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78C4E" w14:textId="217FC763" w:rsidR="002C5E8F" w:rsidRPr="004B5F68" w:rsidRDefault="002C5E8F" w:rsidP="002C5E8F">
      <w:pPr>
        <w:jc w:val="right"/>
        <w:rPr>
          <w:rFonts w:ascii="Times New Roman" w:hAnsi="Times New Roman" w:cs="Times New Roman"/>
          <w:i/>
          <w:iCs/>
          <w:sz w:val="24"/>
          <w:szCs w:val="24"/>
        </w:rPr>
      </w:pPr>
      <w:r w:rsidRPr="004B5F68">
        <w:rPr>
          <w:rFonts w:ascii="Times New Roman" w:hAnsi="Times New Roman" w:cs="Times New Roman"/>
          <w:i/>
          <w:iCs/>
          <w:sz w:val="24"/>
          <w:szCs w:val="24"/>
        </w:rPr>
        <w:t>1 priedas</w:t>
      </w:r>
    </w:p>
    <w:p w14:paraId="34060F51" w14:textId="28971CC5" w:rsidR="00333496" w:rsidRPr="004B5F68" w:rsidRDefault="00333496" w:rsidP="00333496">
      <w:pPr>
        <w:jc w:val="center"/>
        <w:rPr>
          <w:rFonts w:ascii="Times New Roman" w:hAnsi="Times New Roman" w:cs="Times New Roman"/>
          <w:b/>
          <w:bCs/>
          <w:sz w:val="24"/>
          <w:szCs w:val="24"/>
        </w:rPr>
      </w:pPr>
      <w:r w:rsidRPr="004B5F68">
        <w:rPr>
          <w:rFonts w:ascii="Times New Roman" w:hAnsi="Times New Roman" w:cs="Times New Roman"/>
          <w:b/>
          <w:bCs/>
          <w:sz w:val="24"/>
          <w:szCs w:val="24"/>
        </w:rPr>
        <w:t xml:space="preserve">ŠVIEČIAMOSIOS GYVULININKYSTĖS PROGRAMOS </w:t>
      </w:r>
    </w:p>
    <w:p w14:paraId="37230DA9" w14:textId="77777777" w:rsidR="00333496" w:rsidRPr="004B5F68" w:rsidRDefault="00333496" w:rsidP="00333496">
      <w:pPr>
        <w:jc w:val="center"/>
        <w:rPr>
          <w:rFonts w:ascii="Times New Roman" w:hAnsi="Times New Roman" w:cs="Times New Roman"/>
          <w:b/>
          <w:bCs/>
          <w:sz w:val="24"/>
          <w:szCs w:val="24"/>
        </w:rPr>
      </w:pPr>
      <w:r w:rsidRPr="004B5F68">
        <w:rPr>
          <w:rFonts w:ascii="Times New Roman" w:hAnsi="Times New Roman" w:cs="Times New Roman"/>
          <w:b/>
          <w:bCs/>
          <w:sz w:val="24"/>
          <w:szCs w:val="24"/>
        </w:rPr>
        <w:t>RENGINIŲ ORGANIZAVIMO PASLAUGŲ PIRKIMO</w:t>
      </w:r>
    </w:p>
    <w:p w14:paraId="431E14DB" w14:textId="56CFD154" w:rsidR="00B27D2F" w:rsidRPr="004B5F68" w:rsidRDefault="00B27D2F" w:rsidP="00333496">
      <w:pPr>
        <w:jc w:val="center"/>
        <w:rPr>
          <w:rFonts w:ascii="Times New Roman" w:hAnsi="Times New Roman" w:cs="Times New Roman"/>
          <w:b/>
          <w:bCs/>
          <w:sz w:val="24"/>
          <w:szCs w:val="24"/>
        </w:rPr>
      </w:pPr>
      <w:r w:rsidRPr="004B5F68">
        <w:rPr>
          <w:rFonts w:ascii="Times New Roman" w:hAnsi="Times New Roman" w:cs="Times New Roman"/>
          <w:b/>
          <w:bCs/>
          <w:sz w:val="24"/>
          <w:szCs w:val="24"/>
        </w:rPr>
        <w:t>TECHNINIAI REIKALAVIMAI</w:t>
      </w:r>
    </w:p>
    <w:p w14:paraId="27206AF5" w14:textId="77777777" w:rsidR="00B27D2F" w:rsidRPr="004B5F68" w:rsidRDefault="00B27D2F" w:rsidP="00B27D2F">
      <w:pPr>
        <w:ind w:firstLine="567"/>
        <w:rPr>
          <w:rFonts w:ascii="Times New Roman" w:hAnsi="Times New Roman" w:cs="Times New Roman"/>
          <w:sz w:val="24"/>
          <w:szCs w:val="24"/>
        </w:rPr>
      </w:pPr>
    </w:p>
    <w:p w14:paraId="008628E3" w14:textId="77777777" w:rsidR="00B27D2F" w:rsidRPr="004B5F68" w:rsidRDefault="00B27D2F" w:rsidP="002054AD">
      <w:pPr>
        <w:spacing w:line="276" w:lineRule="auto"/>
        <w:ind w:firstLine="567"/>
        <w:jc w:val="both"/>
        <w:rPr>
          <w:rFonts w:ascii="Times New Roman" w:hAnsi="Times New Roman" w:cs="Times New Roman"/>
          <w:sz w:val="24"/>
          <w:szCs w:val="24"/>
        </w:rPr>
      </w:pPr>
      <w:r w:rsidRPr="004B5F68">
        <w:rPr>
          <w:rFonts w:ascii="Times New Roman" w:hAnsi="Times New Roman" w:cs="Times New Roman"/>
          <w:b/>
          <w:bCs/>
          <w:sz w:val="24"/>
          <w:szCs w:val="24"/>
        </w:rPr>
        <w:t>1. Bendrosios nuostatos</w:t>
      </w:r>
      <w:r w:rsidRPr="004B5F68">
        <w:rPr>
          <w:rFonts w:ascii="Times New Roman" w:hAnsi="Times New Roman" w:cs="Times New Roman"/>
          <w:sz w:val="24"/>
          <w:szCs w:val="24"/>
        </w:rPr>
        <w:t> </w:t>
      </w:r>
    </w:p>
    <w:p w14:paraId="35DB354D" w14:textId="2B3866DA" w:rsidR="00B27D2F" w:rsidRPr="004B5F68" w:rsidRDefault="00B27D2F" w:rsidP="002054AD">
      <w:pPr>
        <w:ind w:firstLine="567"/>
        <w:jc w:val="both"/>
        <w:rPr>
          <w:rFonts w:ascii="Times New Roman" w:hAnsi="Times New Roman" w:cs="Times New Roman"/>
          <w:sz w:val="24"/>
          <w:szCs w:val="24"/>
        </w:rPr>
      </w:pPr>
      <w:r w:rsidRPr="004B5F68">
        <w:rPr>
          <w:rFonts w:ascii="Times New Roman" w:hAnsi="Times New Roman" w:cs="Times New Roman"/>
          <w:sz w:val="24"/>
          <w:szCs w:val="24"/>
        </w:rPr>
        <w:t xml:space="preserve">1.1. Žemės ūkio agentūra prie Žemės ūkio ministerijos (toliau – Užsakovas) </w:t>
      </w:r>
      <w:r w:rsidRPr="004B5F68">
        <w:rPr>
          <w:rFonts w:ascii="Times New Roman" w:hAnsi="Times New Roman" w:cs="Times New Roman"/>
          <w:b/>
          <w:bCs/>
          <w:sz w:val="24"/>
          <w:szCs w:val="24"/>
        </w:rPr>
        <w:t xml:space="preserve">perka </w:t>
      </w:r>
      <w:r w:rsidR="006D7DBE" w:rsidRPr="004B5F68">
        <w:rPr>
          <w:rFonts w:ascii="Times New Roman" w:hAnsi="Times New Roman" w:cs="Times New Roman"/>
          <w:b/>
          <w:bCs/>
          <w:sz w:val="24"/>
          <w:szCs w:val="24"/>
        </w:rPr>
        <w:t>Šviečiamosios gyvulinin</w:t>
      </w:r>
      <w:r w:rsidR="00017292" w:rsidRPr="004B5F68">
        <w:rPr>
          <w:rFonts w:ascii="Times New Roman" w:hAnsi="Times New Roman" w:cs="Times New Roman"/>
          <w:b/>
          <w:bCs/>
          <w:sz w:val="24"/>
          <w:szCs w:val="24"/>
        </w:rPr>
        <w:t>kystės</w:t>
      </w:r>
      <w:r w:rsidR="00EB3BF8" w:rsidRPr="004B5F68">
        <w:rPr>
          <w:rFonts w:ascii="Times New Roman" w:hAnsi="Times New Roman" w:cs="Times New Roman"/>
          <w:b/>
          <w:bCs/>
          <w:sz w:val="24"/>
          <w:szCs w:val="24"/>
        </w:rPr>
        <w:t xml:space="preserve"> </w:t>
      </w:r>
      <w:r w:rsidR="00A9452E" w:rsidRPr="004B5F68">
        <w:rPr>
          <w:rFonts w:ascii="Times New Roman" w:hAnsi="Times New Roman" w:cs="Times New Roman"/>
          <w:b/>
          <w:bCs/>
          <w:sz w:val="24"/>
          <w:szCs w:val="24"/>
        </w:rPr>
        <w:t xml:space="preserve">programos </w:t>
      </w:r>
      <w:r w:rsidR="00327002" w:rsidRPr="004B5F68">
        <w:rPr>
          <w:rFonts w:ascii="Times New Roman" w:hAnsi="Times New Roman" w:cs="Times New Roman"/>
          <w:b/>
          <w:bCs/>
          <w:sz w:val="24"/>
          <w:szCs w:val="24"/>
        </w:rPr>
        <w:t>renginių organizavimo</w:t>
      </w:r>
      <w:r w:rsidR="00746C56" w:rsidRPr="004B5F68">
        <w:rPr>
          <w:rFonts w:ascii="Times New Roman" w:hAnsi="Times New Roman" w:cs="Times New Roman"/>
          <w:b/>
          <w:bCs/>
          <w:sz w:val="24"/>
          <w:szCs w:val="24"/>
        </w:rPr>
        <w:t xml:space="preserve"> </w:t>
      </w:r>
      <w:r w:rsidR="00A9452E" w:rsidRPr="004B5F68">
        <w:rPr>
          <w:rFonts w:ascii="Times New Roman" w:hAnsi="Times New Roman" w:cs="Times New Roman"/>
          <w:b/>
          <w:bCs/>
          <w:sz w:val="24"/>
          <w:szCs w:val="24"/>
        </w:rPr>
        <w:t>paslaugas</w:t>
      </w:r>
      <w:r w:rsidRPr="004B5F68">
        <w:rPr>
          <w:rFonts w:ascii="Times New Roman" w:hAnsi="Times New Roman" w:cs="Times New Roman"/>
          <w:sz w:val="24"/>
          <w:szCs w:val="24"/>
        </w:rPr>
        <w:t xml:space="preserve"> (toliau – Paslaugos). </w:t>
      </w:r>
      <w:r w:rsidR="00A17D8C" w:rsidRPr="004B5F68">
        <w:rPr>
          <w:rFonts w:ascii="Times New Roman" w:hAnsi="Times New Roman" w:cs="Times New Roman"/>
          <w:sz w:val="24"/>
          <w:szCs w:val="24"/>
        </w:rPr>
        <w:t>Paslaugos perkamos įgyvendinant Šviečiamosios gyvulininkystės programą, patvirtintą Lietuvos Respublikos žemės ūkio ministro 2014 m. rugsėjo 16 d. įsakymu Nr. 3D-616 „Dėl Šviečiamosios gyvulininkystės programos patvirtinimo“ (toliau – Programa) bei vadovaujantis Šviečiamosios gyvulininkystės programos įgyvendinimo taisyklėmis, patvirtintomis Lietuvos Respublikos žemės ūkio ministro 2014 m. lapkričio 27 d. įsakymu Nr. 3D-903</w:t>
      </w:r>
      <w:r w:rsidR="00663151" w:rsidRPr="004B5F68">
        <w:rPr>
          <w:rFonts w:ascii="Times New Roman" w:hAnsi="Times New Roman" w:cs="Times New Roman"/>
          <w:sz w:val="24"/>
          <w:szCs w:val="24"/>
        </w:rPr>
        <w:t xml:space="preserve"> (Lietuvos Respublikos žemės ūkio ministro 2025 m. gruodžio 11 d. įsakymo Nr. 3D-622 redakcija)</w:t>
      </w:r>
      <w:r w:rsidR="00A17D8C" w:rsidRPr="004B5F68">
        <w:rPr>
          <w:rFonts w:ascii="Times New Roman" w:hAnsi="Times New Roman" w:cs="Times New Roman"/>
          <w:sz w:val="24"/>
          <w:szCs w:val="24"/>
        </w:rPr>
        <w:t xml:space="preserve"> „Dėl Šviečiamosios gyvulininkystės programos įgyvendinimo taisyklių patvirtinimo“.</w:t>
      </w:r>
    </w:p>
    <w:p w14:paraId="3598A497" w14:textId="60B4959B" w:rsidR="00B27D2F" w:rsidRPr="004B5F68" w:rsidRDefault="00B27D2F" w:rsidP="002054AD">
      <w:pPr>
        <w:ind w:firstLine="567"/>
        <w:jc w:val="both"/>
        <w:rPr>
          <w:rFonts w:ascii="Times New Roman" w:hAnsi="Times New Roman" w:cs="Times New Roman"/>
          <w:sz w:val="24"/>
          <w:szCs w:val="24"/>
        </w:rPr>
      </w:pPr>
      <w:r w:rsidRPr="004B5F68">
        <w:rPr>
          <w:rFonts w:ascii="Times New Roman" w:hAnsi="Times New Roman" w:cs="Times New Roman"/>
          <w:sz w:val="24"/>
          <w:szCs w:val="24"/>
        </w:rPr>
        <w:t xml:space="preserve">1.2. Paslaugas įsipareigojusi suteikti  </w:t>
      </w:r>
      <w:r w:rsidR="00746C56" w:rsidRPr="004B5F68">
        <w:rPr>
          <w:rFonts w:ascii="Times New Roman" w:hAnsi="Times New Roman" w:cs="Times New Roman"/>
          <w:sz w:val="24"/>
          <w:szCs w:val="24"/>
        </w:rPr>
        <w:t xml:space="preserve">įmonė </w:t>
      </w:r>
      <w:r w:rsidRPr="004B5F68">
        <w:rPr>
          <w:rFonts w:ascii="Times New Roman" w:hAnsi="Times New Roman" w:cs="Times New Roman"/>
          <w:sz w:val="24"/>
          <w:szCs w:val="24"/>
        </w:rPr>
        <w:t>(toliau – Vykdytojas) turi suteikti tokias Paslaugas, kurios atitinka tokios rūšies Paslaugų kokybės standartus ir techninius reikalavimus. </w:t>
      </w:r>
    </w:p>
    <w:p w14:paraId="67EDE33B" w14:textId="6F44B679" w:rsidR="00843E4F" w:rsidRPr="004B5F68" w:rsidRDefault="00B27D2F" w:rsidP="002054AD">
      <w:pPr>
        <w:ind w:firstLine="567"/>
        <w:jc w:val="both"/>
        <w:rPr>
          <w:rFonts w:ascii="Times New Roman" w:hAnsi="Times New Roman" w:cs="Times New Roman"/>
          <w:sz w:val="24"/>
          <w:szCs w:val="24"/>
        </w:rPr>
      </w:pPr>
      <w:r w:rsidRPr="004B5F68">
        <w:rPr>
          <w:rFonts w:ascii="Times New Roman" w:hAnsi="Times New Roman" w:cs="Times New Roman"/>
          <w:sz w:val="24"/>
          <w:szCs w:val="24"/>
        </w:rPr>
        <w:t>1.3. Vykdytojas negali siūlyti vietoje pageidaujamų Paslaugų kitas Paslaugas, kurios neatitinka Pirkimo sąlygų ir perkamų Paslaugų paskirties. </w:t>
      </w:r>
    </w:p>
    <w:p w14:paraId="7175280B" w14:textId="77777777" w:rsidR="002F5A92" w:rsidRPr="004B5F68" w:rsidRDefault="002F5A92" w:rsidP="00F339FE">
      <w:pPr>
        <w:spacing w:after="0" w:line="240" w:lineRule="auto"/>
        <w:ind w:firstLine="567"/>
        <w:jc w:val="both"/>
        <w:rPr>
          <w:rFonts w:ascii="Times New Roman" w:hAnsi="Times New Roman" w:cs="Times New Roman"/>
          <w:sz w:val="24"/>
          <w:szCs w:val="24"/>
        </w:rPr>
      </w:pPr>
    </w:p>
    <w:p w14:paraId="68B9DA1F" w14:textId="69CD4201" w:rsidR="002F5A92" w:rsidRPr="004B5F68" w:rsidRDefault="002F5A92" w:rsidP="00F339FE">
      <w:pPr>
        <w:spacing w:after="0" w:line="240" w:lineRule="auto"/>
        <w:ind w:firstLine="567"/>
        <w:jc w:val="both"/>
        <w:rPr>
          <w:rFonts w:ascii="Times New Roman" w:hAnsi="Times New Roman" w:cs="Times New Roman"/>
          <w:b/>
          <w:bCs/>
          <w:sz w:val="24"/>
          <w:szCs w:val="24"/>
        </w:rPr>
      </w:pPr>
      <w:r w:rsidRPr="004B5F68">
        <w:rPr>
          <w:rFonts w:ascii="Times New Roman" w:hAnsi="Times New Roman" w:cs="Times New Roman"/>
          <w:b/>
          <w:bCs/>
          <w:sz w:val="24"/>
          <w:szCs w:val="24"/>
        </w:rPr>
        <w:t>2. Pirkimo objektas</w:t>
      </w:r>
      <w:r w:rsidR="00A9452E" w:rsidRPr="004B5F68">
        <w:rPr>
          <w:rFonts w:ascii="Times New Roman" w:hAnsi="Times New Roman" w:cs="Times New Roman"/>
          <w:b/>
          <w:bCs/>
          <w:sz w:val="24"/>
          <w:szCs w:val="24"/>
        </w:rPr>
        <w:t xml:space="preserve"> yra </w:t>
      </w:r>
      <w:r w:rsidR="00EF48BC" w:rsidRPr="004B5F68">
        <w:rPr>
          <w:rFonts w:ascii="Times New Roman" w:hAnsi="Times New Roman" w:cs="Times New Roman"/>
          <w:b/>
          <w:bCs/>
          <w:sz w:val="24"/>
          <w:szCs w:val="24"/>
        </w:rPr>
        <w:t>Programos</w:t>
      </w:r>
      <w:r w:rsidR="00A9452E" w:rsidRPr="004B5F68">
        <w:rPr>
          <w:rFonts w:ascii="Times New Roman" w:hAnsi="Times New Roman" w:cs="Times New Roman"/>
          <w:b/>
          <w:bCs/>
          <w:sz w:val="24"/>
          <w:szCs w:val="24"/>
        </w:rPr>
        <w:t xml:space="preserve"> </w:t>
      </w:r>
      <w:r w:rsidR="00327002" w:rsidRPr="004B5F68">
        <w:rPr>
          <w:rFonts w:ascii="Times New Roman" w:hAnsi="Times New Roman" w:cs="Times New Roman"/>
          <w:b/>
          <w:bCs/>
          <w:sz w:val="24"/>
          <w:szCs w:val="24"/>
        </w:rPr>
        <w:t>šviečiamųjų renginių</w:t>
      </w:r>
      <w:r w:rsidR="00A9452E" w:rsidRPr="004B5F68">
        <w:rPr>
          <w:rFonts w:ascii="Times New Roman" w:hAnsi="Times New Roman" w:cs="Times New Roman"/>
          <w:b/>
          <w:bCs/>
          <w:sz w:val="24"/>
          <w:szCs w:val="24"/>
        </w:rPr>
        <w:t xml:space="preserve"> organizavimo</w:t>
      </w:r>
      <w:r w:rsidR="005138A2" w:rsidRPr="004B5F68">
        <w:rPr>
          <w:rFonts w:ascii="Times New Roman" w:hAnsi="Times New Roman" w:cs="Times New Roman"/>
          <w:b/>
          <w:bCs/>
          <w:sz w:val="24"/>
          <w:szCs w:val="24"/>
        </w:rPr>
        <w:t xml:space="preserve"> (</w:t>
      </w:r>
      <w:r w:rsidR="00C41F4A" w:rsidRPr="004B5F68">
        <w:rPr>
          <w:rFonts w:ascii="Times New Roman" w:hAnsi="Times New Roman" w:cs="Times New Roman"/>
          <w:b/>
          <w:bCs/>
          <w:sz w:val="24"/>
          <w:szCs w:val="24"/>
        </w:rPr>
        <w:t xml:space="preserve">su </w:t>
      </w:r>
      <w:r w:rsidR="005D75C2" w:rsidRPr="004B5F68">
        <w:rPr>
          <w:rFonts w:ascii="Times New Roman" w:hAnsi="Times New Roman" w:cs="Times New Roman"/>
          <w:b/>
          <w:bCs/>
          <w:sz w:val="24"/>
          <w:szCs w:val="24"/>
        </w:rPr>
        <w:t>metodinės medžiagos atnaujinim</w:t>
      </w:r>
      <w:r w:rsidR="00BF605E" w:rsidRPr="004B5F68">
        <w:rPr>
          <w:rFonts w:ascii="Times New Roman" w:hAnsi="Times New Roman" w:cs="Times New Roman"/>
          <w:b/>
          <w:bCs/>
          <w:sz w:val="24"/>
          <w:szCs w:val="24"/>
        </w:rPr>
        <w:t>u</w:t>
      </w:r>
      <w:r w:rsidR="005D75C2" w:rsidRPr="004B5F68">
        <w:rPr>
          <w:rFonts w:ascii="Times New Roman" w:hAnsi="Times New Roman" w:cs="Times New Roman"/>
          <w:b/>
          <w:bCs/>
          <w:sz w:val="24"/>
          <w:szCs w:val="24"/>
        </w:rPr>
        <w:t xml:space="preserve"> ir spausdinim</w:t>
      </w:r>
      <w:r w:rsidR="00BF605E" w:rsidRPr="004B5F68">
        <w:rPr>
          <w:rFonts w:ascii="Times New Roman" w:hAnsi="Times New Roman" w:cs="Times New Roman"/>
          <w:b/>
          <w:bCs/>
          <w:sz w:val="24"/>
          <w:szCs w:val="24"/>
        </w:rPr>
        <w:t>u</w:t>
      </w:r>
      <w:r w:rsidR="005D75C2" w:rsidRPr="004B5F68">
        <w:rPr>
          <w:rFonts w:ascii="Times New Roman" w:hAnsi="Times New Roman" w:cs="Times New Roman"/>
          <w:b/>
          <w:bCs/>
          <w:sz w:val="24"/>
          <w:szCs w:val="24"/>
        </w:rPr>
        <w:t>,</w:t>
      </w:r>
      <w:r w:rsidR="00746C56" w:rsidRPr="004B5F68">
        <w:rPr>
          <w:rFonts w:ascii="Times New Roman" w:hAnsi="Times New Roman" w:cs="Times New Roman"/>
          <w:b/>
          <w:bCs/>
          <w:sz w:val="24"/>
          <w:szCs w:val="24"/>
        </w:rPr>
        <w:t xml:space="preserve"> dalyvių apdovanojim</w:t>
      </w:r>
      <w:r w:rsidR="00C41F4A" w:rsidRPr="004B5F68">
        <w:rPr>
          <w:rFonts w:ascii="Times New Roman" w:hAnsi="Times New Roman" w:cs="Times New Roman"/>
          <w:b/>
          <w:bCs/>
          <w:sz w:val="24"/>
          <w:szCs w:val="24"/>
        </w:rPr>
        <w:t>u</w:t>
      </w:r>
      <w:r w:rsidR="005B0F6C" w:rsidRPr="004B5F68">
        <w:rPr>
          <w:rFonts w:ascii="Times New Roman" w:hAnsi="Times New Roman" w:cs="Times New Roman"/>
          <w:b/>
          <w:bCs/>
          <w:sz w:val="24"/>
          <w:szCs w:val="24"/>
        </w:rPr>
        <w:t xml:space="preserve"> bei Programos viešinimu</w:t>
      </w:r>
      <w:r w:rsidR="005138A2" w:rsidRPr="004B5F68">
        <w:rPr>
          <w:rFonts w:ascii="Times New Roman" w:hAnsi="Times New Roman" w:cs="Times New Roman"/>
          <w:b/>
          <w:bCs/>
          <w:sz w:val="24"/>
          <w:szCs w:val="24"/>
        </w:rPr>
        <w:t>)</w:t>
      </w:r>
      <w:r w:rsidR="00A9452E" w:rsidRPr="004B5F68">
        <w:rPr>
          <w:rFonts w:ascii="Times New Roman" w:hAnsi="Times New Roman" w:cs="Times New Roman"/>
          <w:b/>
          <w:bCs/>
          <w:sz w:val="24"/>
          <w:szCs w:val="24"/>
        </w:rPr>
        <w:t xml:space="preserve"> paslaugos. Jas sudaro:</w:t>
      </w:r>
    </w:p>
    <w:p w14:paraId="21586737" w14:textId="77777777" w:rsidR="002F409B" w:rsidRPr="004B5F68" w:rsidRDefault="002F409B" w:rsidP="00F339FE">
      <w:pPr>
        <w:spacing w:after="0" w:line="240" w:lineRule="auto"/>
        <w:ind w:firstLine="567"/>
        <w:jc w:val="both"/>
        <w:rPr>
          <w:rFonts w:ascii="Times New Roman" w:hAnsi="Times New Roman" w:cs="Times New Roman"/>
          <w:b/>
          <w:bCs/>
          <w:sz w:val="24"/>
          <w:szCs w:val="24"/>
        </w:rPr>
      </w:pPr>
    </w:p>
    <w:p w14:paraId="6B3FAB5F" w14:textId="1A91A0CE" w:rsidR="00170C14" w:rsidRPr="004B5F68" w:rsidRDefault="0024103A" w:rsidP="00F339FE">
      <w:pPr>
        <w:pStyle w:val="Antrats"/>
        <w:ind w:firstLine="851"/>
        <w:jc w:val="both"/>
        <w:rPr>
          <w:rFonts w:ascii="Times New Roman" w:hAnsi="Times New Roman"/>
          <w:color w:val="000000"/>
          <w:sz w:val="24"/>
          <w:szCs w:val="24"/>
        </w:rPr>
      </w:pPr>
      <w:r w:rsidRPr="004B5F68">
        <w:rPr>
          <w:rFonts w:ascii="Times New Roman" w:hAnsi="Times New Roman"/>
          <w:b/>
          <w:bCs/>
          <w:color w:val="000000"/>
          <w:sz w:val="24"/>
          <w:szCs w:val="24"/>
        </w:rPr>
        <w:t>2.1.</w:t>
      </w:r>
      <w:r w:rsidRPr="004B5F68">
        <w:rPr>
          <w:rFonts w:ascii="Times New Roman" w:hAnsi="Times New Roman"/>
          <w:color w:val="000000"/>
          <w:sz w:val="24"/>
          <w:szCs w:val="24"/>
        </w:rPr>
        <w:t xml:space="preserve"> </w:t>
      </w:r>
      <w:r w:rsidR="00A84DC4" w:rsidRPr="004B5F68">
        <w:rPr>
          <w:rFonts w:ascii="Times New Roman" w:hAnsi="Times New Roman"/>
          <w:b/>
          <w:bCs/>
          <w:sz w:val="24"/>
          <w:szCs w:val="24"/>
        </w:rPr>
        <w:t>Šviečiamųjų renginių</w:t>
      </w:r>
      <w:r w:rsidR="00A84DC4" w:rsidRPr="004B5F68">
        <w:rPr>
          <w:rFonts w:ascii="Times New Roman" w:hAnsi="Times New Roman"/>
          <w:sz w:val="24"/>
          <w:szCs w:val="24"/>
        </w:rPr>
        <w:t xml:space="preserve">: </w:t>
      </w:r>
      <w:r w:rsidR="00A84DC4" w:rsidRPr="004B5F68">
        <w:rPr>
          <w:rFonts w:ascii="Times New Roman" w:hAnsi="Times New Roman"/>
          <w:iCs/>
          <w:sz w:val="24"/>
          <w:szCs w:val="24"/>
          <w:lang w:eastAsia="lt-LT"/>
        </w:rPr>
        <w:t xml:space="preserve">ūkinių gyvūnų parodų, pažintinių išvykų į ūkininkų ūkius ir (arba) žemės ūkio bendroves bei į mokslo ir studijų institucijas, </w:t>
      </w:r>
      <w:bookmarkStart w:id="0" w:name="_Hlk69387094"/>
      <w:r w:rsidR="00A84DC4" w:rsidRPr="004B5F68">
        <w:rPr>
          <w:rFonts w:ascii="Times New Roman" w:hAnsi="Times New Roman"/>
          <w:iCs/>
          <w:sz w:val="24"/>
          <w:szCs w:val="24"/>
          <w:lang w:eastAsia="lt-LT"/>
        </w:rPr>
        <w:t xml:space="preserve">kuriose laikomi ūkiniai gyvūnai, </w:t>
      </w:r>
      <w:bookmarkEnd w:id="0"/>
      <w:r w:rsidR="00A84DC4" w:rsidRPr="004B5F68">
        <w:rPr>
          <w:rFonts w:ascii="Times New Roman" w:hAnsi="Times New Roman"/>
          <w:color w:val="000000"/>
          <w:sz w:val="24"/>
          <w:szCs w:val="24"/>
        </w:rPr>
        <w:t>organizavimo paslaugas</w:t>
      </w:r>
      <w:r w:rsidR="0093643F" w:rsidRPr="004B5F68">
        <w:rPr>
          <w:rFonts w:ascii="Times New Roman" w:hAnsi="Times New Roman"/>
          <w:color w:val="000000"/>
          <w:sz w:val="24"/>
          <w:szCs w:val="24"/>
        </w:rPr>
        <w:t>.</w:t>
      </w:r>
    </w:p>
    <w:p w14:paraId="06886C55" w14:textId="746F4683" w:rsidR="0024103A" w:rsidRPr="004B5F68" w:rsidRDefault="0093643F" w:rsidP="00F339FE">
      <w:pPr>
        <w:pStyle w:val="Antrats"/>
        <w:ind w:firstLine="851"/>
        <w:jc w:val="both"/>
        <w:rPr>
          <w:rFonts w:ascii="Times New Roman" w:hAnsi="Times New Roman"/>
          <w:sz w:val="24"/>
          <w:szCs w:val="24"/>
        </w:rPr>
      </w:pPr>
      <w:r w:rsidRPr="004B5F68">
        <w:rPr>
          <w:rFonts w:ascii="Times New Roman" w:hAnsi="Times New Roman"/>
          <w:color w:val="000000"/>
          <w:sz w:val="24"/>
          <w:szCs w:val="24"/>
        </w:rPr>
        <w:t>2.1.1.</w:t>
      </w:r>
      <w:r w:rsidRPr="004B5F68">
        <w:rPr>
          <w:rFonts w:ascii="Times New Roman" w:hAnsi="Times New Roman"/>
          <w:b/>
          <w:bCs/>
          <w:color w:val="000000"/>
          <w:sz w:val="24"/>
          <w:szCs w:val="24"/>
        </w:rPr>
        <w:t xml:space="preserve"> </w:t>
      </w:r>
      <w:r w:rsidR="0024103A" w:rsidRPr="004B5F68">
        <w:rPr>
          <w:rFonts w:ascii="Times New Roman" w:hAnsi="Times New Roman"/>
          <w:b/>
          <w:bCs/>
          <w:color w:val="000000"/>
          <w:sz w:val="24"/>
          <w:szCs w:val="24"/>
        </w:rPr>
        <w:t>Ūkinių gyvūnų parodos</w:t>
      </w:r>
      <w:r w:rsidR="0024103A" w:rsidRPr="004B5F68">
        <w:rPr>
          <w:rFonts w:ascii="Times New Roman" w:hAnsi="Times New Roman"/>
          <w:color w:val="000000"/>
          <w:sz w:val="24"/>
          <w:szCs w:val="24"/>
        </w:rPr>
        <w:t xml:space="preserve"> Programos I modulio dalyviams (I modulis – </w:t>
      </w:r>
      <w:bookmarkStart w:id="1" w:name="_Hlk69387335"/>
      <w:r w:rsidR="0024103A" w:rsidRPr="004B5F68">
        <w:rPr>
          <w:rFonts w:ascii="Times New Roman" w:hAnsi="Times New Roman"/>
          <w:color w:val="000000"/>
          <w:sz w:val="24"/>
          <w:szCs w:val="24"/>
        </w:rPr>
        <w:t>švietimo</w:t>
      </w:r>
      <w:bookmarkEnd w:id="1"/>
      <w:r w:rsidR="0024103A" w:rsidRPr="004B5F68">
        <w:rPr>
          <w:rFonts w:ascii="Times New Roman" w:hAnsi="Times New Roman"/>
          <w:color w:val="000000"/>
          <w:sz w:val="24"/>
          <w:szCs w:val="24"/>
        </w:rPr>
        <w:t xml:space="preserve"> įstaigos, įgyvendinančios ikimokyklinio ir priešmokyklinio ugdymo programą):</w:t>
      </w:r>
    </w:p>
    <w:p w14:paraId="3AB0B127" w14:textId="5D1106D9" w:rsidR="0024103A" w:rsidRPr="004B5F68" w:rsidRDefault="0024103A" w:rsidP="00F339FE">
      <w:pPr>
        <w:pStyle w:val="Antrats"/>
        <w:tabs>
          <w:tab w:val="left" w:pos="851"/>
        </w:tabs>
        <w:jc w:val="both"/>
        <w:rPr>
          <w:rFonts w:ascii="Times New Roman" w:hAnsi="Times New Roman"/>
          <w:sz w:val="24"/>
          <w:szCs w:val="24"/>
        </w:rPr>
      </w:pPr>
      <w:r w:rsidRPr="004B5F68">
        <w:rPr>
          <w:rFonts w:ascii="Times New Roman" w:hAnsi="Times New Roman"/>
          <w:color w:val="000000"/>
          <w:sz w:val="24"/>
          <w:szCs w:val="24"/>
        </w:rPr>
        <w:tab/>
      </w:r>
      <w:r w:rsidR="49016417" w:rsidRPr="004B5F68">
        <w:rPr>
          <w:rFonts w:ascii="Times New Roman" w:hAnsi="Times New Roman"/>
          <w:color w:val="000000"/>
          <w:sz w:val="24"/>
          <w:szCs w:val="24"/>
        </w:rPr>
        <w:t>2.1.1.</w:t>
      </w:r>
      <w:r w:rsidR="34B57AE2" w:rsidRPr="004B5F68">
        <w:rPr>
          <w:rFonts w:ascii="Times New Roman" w:hAnsi="Times New Roman"/>
          <w:color w:val="000000"/>
          <w:sz w:val="24"/>
          <w:szCs w:val="24"/>
        </w:rPr>
        <w:t>1.</w:t>
      </w:r>
      <w:r w:rsidR="49016417" w:rsidRPr="004B5F68">
        <w:rPr>
          <w:rFonts w:ascii="Times New Roman" w:hAnsi="Times New Roman"/>
          <w:color w:val="000000"/>
          <w:sz w:val="24"/>
          <w:szCs w:val="24"/>
        </w:rPr>
        <w:t xml:space="preserve"> </w:t>
      </w:r>
      <w:r w:rsidR="49016417" w:rsidRPr="004B5F68">
        <w:rPr>
          <w:rFonts w:ascii="Times New Roman" w:hAnsi="Times New Roman"/>
          <w:sz w:val="24"/>
          <w:szCs w:val="24"/>
        </w:rPr>
        <w:t xml:space="preserve">parodų skaičius – 15, kurios organizuojamos pagal Užsakovo pateiktą </w:t>
      </w:r>
      <w:r w:rsidR="49016417" w:rsidRPr="004B5F68">
        <w:rPr>
          <w:rFonts w:ascii="Times New Roman" w:hAnsi="Times New Roman"/>
          <w:color w:val="000000"/>
          <w:sz w:val="24"/>
          <w:szCs w:val="24"/>
        </w:rPr>
        <w:t>švietimo</w:t>
      </w:r>
      <w:r w:rsidR="49016417" w:rsidRPr="004B5F68">
        <w:rPr>
          <w:rFonts w:ascii="Times New Roman" w:hAnsi="Times New Roman"/>
          <w:sz w:val="24"/>
          <w:szCs w:val="24"/>
        </w:rPr>
        <w:t xml:space="preserve"> įstaigų sąrašą</w:t>
      </w:r>
      <w:bookmarkStart w:id="2" w:name="_Hlk69388854"/>
      <w:r w:rsidR="00C343DC" w:rsidRPr="004B5F68">
        <w:rPr>
          <w:rFonts w:ascii="Times New Roman" w:hAnsi="Times New Roman"/>
          <w:sz w:val="24"/>
          <w:szCs w:val="24"/>
        </w:rPr>
        <w:t xml:space="preserve"> (</w:t>
      </w:r>
      <w:r w:rsidR="00A0038D" w:rsidRPr="004B5F68">
        <w:rPr>
          <w:rFonts w:ascii="Times New Roman" w:hAnsi="Times New Roman"/>
          <w:sz w:val="24"/>
          <w:szCs w:val="24"/>
        </w:rPr>
        <w:t>1</w:t>
      </w:r>
      <w:r w:rsidR="00C343DC" w:rsidRPr="004B5F68">
        <w:rPr>
          <w:rFonts w:ascii="Times New Roman" w:hAnsi="Times New Roman"/>
          <w:sz w:val="24"/>
          <w:szCs w:val="24"/>
        </w:rPr>
        <w:t xml:space="preserve"> priedas</w:t>
      </w:r>
      <w:r w:rsidR="49016417" w:rsidRPr="004B5F68">
        <w:rPr>
          <w:rFonts w:ascii="Times New Roman" w:hAnsi="Times New Roman"/>
          <w:sz w:val="24"/>
          <w:szCs w:val="24"/>
        </w:rPr>
        <w:t>)</w:t>
      </w:r>
      <w:bookmarkEnd w:id="2"/>
      <w:r w:rsidR="49016417" w:rsidRPr="004B5F68">
        <w:rPr>
          <w:rFonts w:ascii="Times New Roman" w:hAnsi="Times New Roman"/>
          <w:sz w:val="24"/>
          <w:szCs w:val="24"/>
        </w:rPr>
        <w:t>;</w:t>
      </w:r>
    </w:p>
    <w:p w14:paraId="2788E875" w14:textId="6EF0B6A6" w:rsidR="0024103A" w:rsidRPr="004B5F68" w:rsidRDefault="0024103A" w:rsidP="00F339FE">
      <w:pPr>
        <w:pStyle w:val="Antrats"/>
        <w:ind w:firstLine="851"/>
        <w:jc w:val="both"/>
        <w:rPr>
          <w:rFonts w:ascii="Times New Roman" w:hAnsi="Times New Roman"/>
          <w:color w:val="000000"/>
          <w:sz w:val="24"/>
          <w:szCs w:val="24"/>
        </w:rPr>
      </w:pPr>
      <w:r w:rsidRPr="004B5F68">
        <w:rPr>
          <w:rFonts w:ascii="Times New Roman" w:hAnsi="Times New Roman"/>
          <w:color w:val="000000" w:themeColor="text1"/>
          <w:sz w:val="24"/>
          <w:szCs w:val="24"/>
        </w:rPr>
        <w:t>2.1.</w:t>
      </w:r>
      <w:r w:rsidR="006D45EF" w:rsidRPr="004B5F68">
        <w:rPr>
          <w:rFonts w:ascii="Times New Roman" w:hAnsi="Times New Roman"/>
          <w:color w:val="000000" w:themeColor="text1"/>
          <w:sz w:val="24"/>
          <w:szCs w:val="24"/>
        </w:rPr>
        <w:t>1.</w:t>
      </w:r>
      <w:r w:rsidRPr="004B5F68">
        <w:rPr>
          <w:rFonts w:ascii="Times New Roman" w:hAnsi="Times New Roman"/>
          <w:color w:val="000000" w:themeColor="text1"/>
          <w:sz w:val="24"/>
          <w:szCs w:val="24"/>
        </w:rPr>
        <w:t xml:space="preserve">2. </w:t>
      </w:r>
      <w:bookmarkStart w:id="3" w:name="_Hlk69388892"/>
      <w:r w:rsidRPr="004B5F68">
        <w:rPr>
          <w:rFonts w:ascii="Times New Roman" w:hAnsi="Times New Roman"/>
          <w:color w:val="000000" w:themeColor="text1"/>
          <w:sz w:val="24"/>
          <w:szCs w:val="24"/>
        </w:rPr>
        <w:t xml:space="preserve">dalyvių skaičius – </w:t>
      </w:r>
      <w:r w:rsidR="00F31D1D" w:rsidRPr="004B5F68">
        <w:rPr>
          <w:rFonts w:ascii="Times New Roman" w:hAnsi="Times New Roman"/>
          <w:color w:val="000000" w:themeColor="text1"/>
          <w:sz w:val="24"/>
          <w:szCs w:val="24"/>
        </w:rPr>
        <w:t>20-</w:t>
      </w:r>
      <w:r w:rsidR="002264B3" w:rsidRPr="004B5F68">
        <w:rPr>
          <w:rFonts w:ascii="Times New Roman" w:hAnsi="Times New Roman"/>
          <w:color w:val="000000" w:themeColor="text1"/>
          <w:sz w:val="24"/>
          <w:szCs w:val="24"/>
        </w:rPr>
        <w:t xml:space="preserve">30 </w:t>
      </w:r>
      <w:r w:rsidR="004C68D0" w:rsidRPr="004B5F68">
        <w:rPr>
          <w:rFonts w:ascii="Times New Roman" w:hAnsi="Times New Roman"/>
          <w:color w:val="000000" w:themeColor="text1"/>
          <w:sz w:val="24"/>
          <w:szCs w:val="24"/>
        </w:rPr>
        <w:t xml:space="preserve">vaikų </w:t>
      </w:r>
      <w:r w:rsidRPr="004B5F68">
        <w:rPr>
          <w:rFonts w:ascii="Times New Roman" w:hAnsi="Times New Roman"/>
          <w:color w:val="000000" w:themeColor="text1"/>
          <w:sz w:val="24"/>
          <w:szCs w:val="24"/>
        </w:rPr>
        <w:t>vienoje parodoje. Bendras Programos I modulio dalyvių skaičius</w:t>
      </w:r>
      <w:r w:rsidR="00834DF8" w:rsidRPr="004B5F68">
        <w:rPr>
          <w:rFonts w:ascii="Times New Roman" w:hAnsi="Times New Roman"/>
          <w:color w:val="000000" w:themeColor="text1"/>
          <w:sz w:val="24"/>
          <w:szCs w:val="24"/>
        </w:rPr>
        <w:t xml:space="preserve"> – </w:t>
      </w:r>
      <w:r w:rsidR="00B43E8E" w:rsidRPr="004B5F68">
        <w:rPr>
          <w:rFonts w:ascii="Times New Roman" w:hAnsi="Times New Roman"/>
          <w:color w:val="000000" w:themeColor="text1"/>
          <w:sz w:val="24"/>
          <w:szCs w:val="24"/>
        </w:rPr>
        <w:t>300-</w:t>
      </w:r>
      <w:r w:rsidR="002264B3" w:rsidRPr="004B5F68">
        <w:rPr>
          <w:rFonts w:ascii="Times New Roman" w:hAnsi="Times New Roman"/>
          <w:color w:val="000000" w:themeColor="text1"/>
          <w:sz w:val="24"/>
          <w:szCs w:val="24"/>
        </w:rPr>
        <w:t xml:space="preserve">450 </w:t>
      </w:r>
      <w:r w:rsidR="009347C3" w:rsidRPr="004B5F68">
        <w:rPr>
          <w:rFonts w:ascii="Times New Roman" w:hAnsi="Times New Roman"/>
          <w:color w:val="000000" w:themeColor="text1"/>
          <w:sz w:val="24"/>
          <w:szCs w:val="24"/>
        </w:rPr>
        <w:t>vaikų</w:t>
      </w:r>
      <w:r w:rsidRPr="004B5F68">
        <w:rPr>
          <w:rFonts w:ascii="Times New Roman" w:hAnsi="Times New Roman"/>
          <w:color w:val="000000" w:themeColor="text1"/>
          <w:sz w:val="24"/>
          <w:szCs w:val="24"/>
        </w:rPr>
        <w:t>;</w:t>
      </w:r>
    </w:p>
    <w:bookmarkEnd w:id="3"/>
    <w:p w14:paraId="4A4A8853" w14:textId="49FD2862" w:rsidR="0024103A" w:rsidRPr="004B5F68" w:rsidRDefault="0024103A" w:rsidP="00F339FE">
      <w:pPr>
        <w:pStyle w:val="Antrats"/>
        <w:ind w:firstLine="851"/>
        <w:jc w:val="both"/>
        <w:rPr>
          <w:rFonts w:ascii="Times New Roman" w:hAnsi="Times New Roman"/>
          <w:color w:val="000000"/>
          <w:sz w:val="24"/>
          <w:szCs w:val="24"/>
        </w:rPr>
      </w:pPr>
      <w:r w:rsidRPr="004B5F68">
        <w:rPr>
          <w:rFonts w:ascii="Times New Roman" w:hAnsi="Times New Roman"/>
          <w:color w:val="000000"/>
          <w:sz w:val="24"/>
          <w:szCs w:val="24"/>
        </w:rPr>
        <w:t>2.1.</w:t>
      </w:r>
      <w:r w:rsidR="006D45EF" w:rsidRPr="004B5F68">
        <w:rPr>
          <w:rFonts w:ascii="Times New Roman" w:hAnsi="Times New Roman"/>
          <w:color w:val="000000"/>
          <w:sz w:val="24"/>
          <w:szCs w:val="24"/>
        </w:rPr>
        <w:t>1.</w:t>
      </w:r>
      <w:r w:rsidRPr="004B5F68">
        <w:rPr>
          <w:rFonts w:ascii="Times New Roman" w:hAnsi="Times New Roman"/>
          <w:color w:val="000000"/>
          <w:sz w:val="24"/>
          <w:szCs w:val="24"/>
        </w:rPr>
        <w:t>3. parodos trukmė – ne trumpiau kaip 2 akademinės valandos</w:t>
      </w:r>
      <w:r w:rsidR="007E7768" w:rsidRPr="004B5F68">
        <w:rPr>
          <w:rFonts w:ascii="Times New Roman" w:hAnsi="Times New Roman"/>
          <w:color w:val="000000"/>
          <w:sz w:val="24"/>
          <w:szCs w:val="24"/>
        </w:rPr>
        <w:t>.</w:t>
      </w:r>
    </w:p>
    <w:p w14:paraId="285CBE5B" w14:textId="77777777" w:rsidR="0024103A" w:rsidRPr="004B5F68" w:rsidRDefault="0024103A" w:rsidP="00F339FE">
      <w:pPr>
        <w:pStyle w:val="Antrats"/>
        <w:jc w:val="both"/>
        <w:rPr>
          <w:rFonts w:ascii="Times New Roman" w:hAnsi="Times New Roman"/>
          <w:color w:val="000000"/>
          <w:sz w:val="24"/>
          <w:szCs w:val="24"/>
        </w:rPr>
      </w:pPr>
    </w:p>
    <w:p w14:paraId="08FF799C" w14:textId="64056816" w:rsidR="0024103A" w:rsidRPr="004B5F68" w:rsidRDefault="0024103A" w:rsidP="00F339FE">
      <w:pPr>
        <w:pStyle w:val="Antrats"/>
        <w:ind w:firstLine="851"/>
        <w:jc w:val="both"/>
        <w:rPr>
          <w:rFonts w:ascii="Times New Roman" w:hAnsi="Times New Roman"/>
          <w:sz w:val="24"/>
          <w:szCs w:val="24"/>
        </w:rPr>
      </w:pPr>
      <w:r w:rsidRPr="004B5F68">
        <w:rPr>
          <w:rFonts w:ascii="Times New Roman" w:hAnsi="Times New Roman"/>
          <w:color w:val="000000"/>
          <w:sz w:val="24"/>
          <w:szCs w:val="24"/>
        </w:rPr>
        <w:t>2.</w:t>
      </w:r>
      <w:r w:rsidR="006D45EF" w:rsidRPr="004B5F68">
        <w:rPr>
          <w:rFonts w:ascii="Times New Roman" w:hAnsi="Times New Roman"/>
          <w:color w:val="000000"/>
          <w:sz w:val="24"/>
          <w:szCs w:val="24"/>
        </w:rPr>
        <w:t>1.</w:t>
      </w:r>
      <w:r w:rsidRPr="004B5F68">
        <w:rPr>
          <w:rFonts w:ascii="Times New Roman" w:hAnsi="Times New Roman"/>
          <w:color w:val="000000"/>
          <w:sz w:val="24"/>
          <w:szCs w:val="24"/>
        </w:rPr>
        <w:t xml:space="preserve">2. </w:t>
      </w:r>
      <w:r w:rsidRPr="004B5F68">
        <w:rPr>
          <w:rFonts w:ascii="Times New Roman" w:hAnsi="Times New Roman"/>
          <w:b/>
          <w:bCs/>
          <w:color w:val="000000"/>
          <w:sz w:val="24"/>
          <w:szCs w:val="24"/>
        </w:rPr>
        <w:t>Pažintinės išvykos į ūkininkų ūkius</w:t>
      </w:r>
      <w:r w:rsidRPr="004B5F68">
        <w:rPr>
          <w:rFonts w:ascii="Times New Roman" w:hAnsi="Times New Roman"/>
          <w:color w:val="000000"/>
          <w:sz w:val="24"/>
          <w:szCs w:val="24"/>
        </w:rPr>
        <w:t xml:space="preserve"> </w:t>
      </w:r>
      <w:r w:rsidRPr="004B5F68">
        <w:rPr>
          <w:rFonts w:ascii="Times New Roman" w:hAnsi="Times New Roman"/>
          <w:iCs/>
          <w:sz w:val="24"/>
          <w:szCs w:val="24"/>
          <w:lang w:eastAsia="lt-LT"/>
        </w:rPr>
        <w:t>ir (arba) žemės ūkio bendroves, kuriuose laikomi ūkiniai gyvūnai (toliau – ūkis (-</w:t>
      </w:r>
      <w:proofErr w:type="spellStart"/>
      <w:r w:rsidRPr="004B5F68">
        <w:rPr>
          <w:rFonts w:ascii="Times New Roman" w:hAnsi="Times New Roman"/>
          <w:iCs/>
          <w:sz w:val="24"/>
          <w:szCs w:val="24"/>
          <w:lang w:eastAsia="lt-LT"/>
        </w:rPr>
        <w:t>iai</w:t>
      </w:r>
      <w:proofErr w:type="spellEnd"/>
      <w:r w:rsidRPr="004B5F68">
        <w:rPr>
          <w:rFonts w:ascii="Times New Roman" w:hAnsi="Times New Roman"/>
          <w:iCs/>
          <w:sz w:val="24"/>
          <w:szCs w:val="24"/>
          <w:lang w:eastAsia="lt-LT"/>
        </w:rPr>
        <w:t xml:space="preserve">)) </w:t>
      </w:r>
      <w:r w:rsidRPr="004B5F68">
        <w:rPr>
          <w:rFonts w:ascii="Times New Roman" w:hAnsi="Times New Roman"/>
          <w:color w:val="000000"/>
          <w:sz w:val="24"/>
          <w:szCs w:val="24"/>
        </w:rPr>
        <w:t>Programos II modulio dalyviams (II modulis – švietimo įstaigos, įgyvendinančios pradinio ugdymo programą, mokiniai (1–4 klasės):</w:t>
      </w:r>
    </w:p>
    <w:p w14:paraId="32178388" w14:textId="36904E5B" w:rsidR="002750B5" w:rsidRPr="004B5F68" w:rsidRDefault="0024103A" w:rsidP="00F339FE">
      <w:pPr>
        <w:pStyle w:val="Antrats"/>
        <w:ind w:firstLine="851"/>
        <w:jc w:val="both"/>
        <w:rPr>
          <w:rFonts w:ascii="Times New Roman" w:hAnsi="Times New Roman"/>
          <w:sz w:val="24"/>
          <w:szCs w:val="24"/>
        </w:rPr>
      </w:pPr>
      <w:r w:rsidRPr="004B5F68">
        <w:rPr>
          <w:rFonts w:ascii="Times New Roman" w:hAnsi="Times New Roman"/>
          <w:sz w:val="24"/>
          <w:szCs w:val="24"/>
        </w:rPr>
        <w:t>2.</w:t>
      </w:r>
      <w:r w:rsidR="001E07A8" w:rsidRPr="004B5F68">
        <w:rPr>
          <w:rFonts w:ascii="Times New Roman" w:hAnsi="Times New Roman"/>
          <w:sz w:val="24"/>
          <w:szCs w:val="24"/>
        </w:rPr>
        <w:t>1.</w:t>
      </w:r>
      <w:r w:rsidRPr="004B5F68">
        <w:rPr>
          <w:rFonts w:ascii="Times New Roman" w:hAnsi="Times New Roman"/>
          <w:sz w:val="24"/>
          <w:szCs w:val="24"/>
        </w:rPr>
        <w:t xml:space="preserve">2.1. </w:t>
      </w:r>
      <w:r w:rsidRPr="004B5F68">
        <w:rPr>
          <w:rFonts w:ascii="Times New Roman" w:hAnsi="Times New Roman"/>
          <w:color w:val="000000"/>
          <w:sz w:val="24"/>
          <w:szCs w:val="24"/>
        </w:rPr>
        <w:t>pažintinių išvykų į ūkį (-</w:t>
      </w:r>
      <w:proofErr w:type="spellStart"/>
      <w:r w:rsidRPr="004B5F68">
        <w:rPr>
          <w:rFonts w:ascii="Times New Roman" w:hAnsi="Times New Roman"/>
          <w:color w:val="000000"/>
          <w:sz w:val="24"/>
          <w:szCs w:val="24"/>
        </w:rPr>
        <w:t>ius</w:t>
      </w:r>
      <w:proofErr w:type="spellEnd"/>
      <w:r w:rsidRPr="004B5F68">
        <w:rPr>
          <w:rFonts w:ascii="Times New Roman" w:hAnsi="Times New Roman"/>
          <w:color w:val="000000"/>
          <w:sz w:val="24"/>
          <w:szCs w:val="24"/>
        </w:rPr>
        <w:t>), turinčius galimybę priimti ne mažiau kaip 30 dalyvių, skaičius – 15 išvykų</w:t>
      </w:r>
      <w:r w:rsidR="007E7768" w:rsidRPr="004B5F68">
        <w:rPr>
          <w:rFonts w:ascii="Times New Roman" w:hAnsi="Times New Roman"/>
          <w:color w:val="000000"/>
          <w:sz w:val="24"/>
          <w:szCs w:val="24"/>
        </w:rPr>
        <w:t xml:space="preserve">, </w:t>
      </w:r>
      <w:r w:rsidR="00BF605E" w:rsidRPr="004B5F68">
        <w:rPr>
          <w:rFonts w:ascii="Times New Roman" w:hAnsi="Times New Roman"/>
          <w:sz w:val="24"/>
          <w:szCs w:val="24"/>
        </w:rPr>
        <w:t xml:space="preserve">kurios organizuojamos pagal Užsakovo pateiktą </w:t>
      </w:r>
      <w:r w:rsidR="00BF605E" w:rsidRPr="004B5F68">
        <w:rPr>
          <w:rFonts w:ascii="Times New Roman" w:hAnsi="Times New Roman"/>
          <w:color w:val="000000"/>
          <w:sz w:val="24"/>
          <w:szCs w:val="24"/>
        </w:rPr>
        <w:t>švietimo</w:t>
      </w:r>
      <w:r w:rsidR="00BF605E" w:rsidRPr="004B5F68">
        <w:rPr>
          <w:rFonts w:ascii="Times New Roman" w:hAnsi="Times New Roman"/>
          <w:sz w:val="24"/>
          <w:szCs w:val="24"/>
        </w:rPr>
        <w:t xml:space="preserve"> įstaigų sąrašą</w:t>
      </w:r>
      <w:r w:rsidR="00C343DC" w:rsidRPr="004B5F68">
        <w:rPr>
          <w:rFonts w:ascii="Times New Roman" w:hAnsi="Times New Roman"/>
          <w:sz w:val="24"/>
          <w:szCs w:val="24"/>
        </w:rPr>
        <w:t xml:space="preserve"> (</w:t>
      </w:r>
      <w:r w:rsidR="00A0038D" w:rsidRPr="004B5F68">
        <w:rPr>
          <w:rFonts w:ascii="Times New Roman" w:hAnsi="Times New Roman"/>
          <w:sz w:val="24"/>
          <w:szCs w:val="24"/>
        </w:rPr>
        <w:t>1</w:t>
      </w:r>
      <w:r w:rsidR="00C343DC" w:rsidRPr="004B5F68">
        <w:rPr>
          <w:rFonts w:ascii="Times New Roman" w:hAnsi="Times New Roman"/>
          <w:sz w:val="24"/>
          <w:szCs w:val="24"/>
        </w:rPr>
        <w:t xml:space="preserve"> priedas);</w:t>
      </w:r>
      <w:r w:rsidR="00BF605E" w:rsidRPr="004B5F68">
        <w:rPr>
          <w:rFonts w:ascii="Times New Roman" w:hAnsi="Times New Roman"/>
          <w:sz w:val="24"/>
          <w:szCs w:val="24"/>
        </w:rPr>
        <w:t xml:space="preserve"> </w:t>
      </w:r>
      <w:bookmarkStart w:id="4" w:name="_Hlk69389575"/>
    </w:p>
    <w:p w14:paraId="4794D704" w14:textId="0FA80CB6" w:rsidR="0024103A" w:rsidRPr="004B5F68" w:rsidRDefault="0024103A" w:rsidP="00F339FE">
      <w:pPr>
        <w:pStyle w:val="Antrats"/>
        <w:ind w:firstLine="851"/>
        <w:jc w:val="both"/>
        <w:rPr>
          <w:rFonts w:ascii="Times New Roman" w:hAnsi="Times New Roman"/>
          <w:sz w:val="24"/>
          <w:szCs w:val="24"/>
        </w:rPr>
      </w:pPr>
      <w:r w:rsidRPr="004B5F68">
        <w:rPr>
          <w:rFonts w:ascii="Times New Roman" w:hAnsi="Times New Roman"/>
          <w:color w:val="000000" w:themeColor="text1"/>
          <w:sz w:val="24"/>
          <w:szCs w:val="24"/>
        </w:rPr>
        <w:t>2.</w:t>
      </w:r>
      <w:r w:rsidR="001E07A8" w:rsidRPr="004B5F68">
        <w:rPr>
          <w:rFonts w:ascii="Times New Roman" w:hAnsi="Times New Roman"/>
          <w:color w:val="000000" w:themeColor="text1"/>
          <w:sz w:val="24"/>
          <w:szCs w:val="24"/>
        </w:rPr>
        <w:t>1.</w:t>
      </w:r>
      <w:r w:rsidRPr="004B5F68">
        <w:rPr>
          <w:rFonts w:ascii="Times New Roman" w:hAnsi="Times New Roman"/>
          <w:color w:val="000000" w:themeColor="text1"/>
          <w:sz w:val="24"/>
          <w:szCs w:val="24"/>
        </w:rPr>
        <w:t>2.2. vienos pažintinės išvykos į ūkį (-</w:t>
      </w:r>
      <w:proofErr w:type="spellStart"/>
      <w:r w:rsidRPr="004B5F68">
        <w:rPr>
          <w:rFonts w:ascii="Times New Roman" w:hAnsi="Times New Roman"/>
          <w:color w:val="000000" w:themeColor="text1"/>
          <w:sz w:val="24"/>
          <w:szCs w:val="24"/>
        </w:rPr>
        <w:t>ius</w:t>
      </w:r>
      <w:proofErr w:type="spellEnd"/>
      <w:r w:rsidRPr="004B5F68">
        <w:rPr>
          <w:rFonts w:ascii="Times New Roman" w:hAnsi="Times New Roman"/>
          <w:color w:val="000000" w:themeColor="text1"/>
          <w:sz w:val="24"/>
          <w:szCs w:val="24"/>
        </w:rPr>
        <w:t xml:space="preserve">) dalyvių skaičius – </w:t>
      </w:r>
      <w:r w:rsidR="00B43E8E" w:rsidRPr="004B5F68">
        <w:rPr>
          <w:rFonts w:ascii="Times New Roman" w:hAnsi="Times New Roman"/>
          <w:color w:val="000000" w:themeColor="text1"/>
          <w:sz w:val="24"/>
          <w:szCs w:val="24"/>
        </w:rPr>
        <w:t>20-</w:t>
      </w:r>
      <w:r w:rsidR="00B42F88" w:rsidRPr="004B5F68">
        <w:rPr>
          <w:rFonts w:ascii="Times New Roman" w:hAnsi="Times New Roman"/>
          <w:color w:val="000000" w:themeColor="text1"/>
          <w:sz w:val="24"/>
          <w:szCs w:val="24"/>
        </w:rPr>
        <w:t xml:space="preserve">30 </w:t>
      </w:r>
      <w:r w:rsidR="004C68D0" w:rsidRPr="004B5F68">
        <w:rPr>
          <w:rFonts w:ascii="Times New Roman" w:hAnsi="Times New Roman"/>
          <w:color w:val="000000" w:themeColor="text1"/>
          <w:sz w:val="24"/>
          <w:szCs w:val="24"/>
        </w:rPr>
        <w:t xml:space="preserve">mokinių </w:t>
      </w:r>
      <w:r w:rsidRPr="004B5F68">
        <w:rPr>
          <w:rFonts w:ascii="Times New Roman" w:hAnsi="Times New Roman"/>
          <w:color w:val="000000" w:themeColor="text1"/>
          <w:sz w:val="24"/>
          <w:szCs w:val="24"/>
        </w:rPr>
        <w:t xml:space="preserve">ir 2 lydintys asmenys. Bendras Programos II modulio dalyvių skaičius – </w:t>
      </w:r>
      <w:r w:rsidR="00D0584B" w:rsidRPr="004B5F68">
        <w:rPr>
          <w:rFonts w:ascii="Times New Roman" w:hAnsi="Times New Roman"/>
          <w:color w:val="000000" w:themeColor="text1"/>
          <w:sz w:val="24"/>
          <w:szCs w:val="24"/>
        </w:rPr>
        <w:t>300-</w:t>
      </w:r>
      <w:r w:rsidR="00B42F88" w:rsidRPr="004B5F68">
        <w:rPr>
          <w:rFonts w:ascii="Times New Roman" w:hAnsi="Times New Roman"/>
          <w:color w:val="000000" w:themeColor="text1"/>
          <w:sz w:val="24"/>
          <w:szCs w:val="24"/>
        </w:rPr>
        <w:t xml:space="preserve">450 </w:t>
      </w:r>
      <w:r w:rsidR="003F584B" w:rsidRPr="004B5F68">
        <w:rPr>
          <w:rFonts w:ascii="Times New Roman" w:hAnsi="Times New Roman"/>
          <w:color w:val="000000" w:themeColor="text1"/>
          <w:sz w:val="24"/>
          <w:szCs w:val="24"/>
        </w:rPr>
        <w:t>mokinių</w:t>
      </w:r>
      <w:r w:rsidRPr="004B5F68">
        <w:rPr>
          <w:rFonts w:ascii="Times New Roman" w:hAnsi="Times New Roman"/>
          <w:color w:val="000000" w:themeColor="text1"/>
          <w:sz w:val="24"/>
          <w:szCs w:val="24"/>
        </w:rPr>
        <w:t>;</w:t>
      </w:r>
    </w:p>
    <w:bookmarkEnd w:id="4"/>
    <w:p w14:paraId="3409A0F3" w14:textId="19426A51" w:rsidR="0024103A" w:rsidRPr="004B5F68" w:rsidRDefault="0024103A" w:rsidP="00F339FE">
      <w:pPr>
        <w:pStyle w:val="Antrats"/>
        <w:ind w:firstLine="851"/>
        <w:jc w:val="both"/>
        <w:rPr>
          <w:rFonts w:ascii="Times New Roman" w:hAnsi="Times New Roman"/>
          <w:color w:val="000000"/>
          <w:sz w:val="24"/>
          <w:szCs w:val="24"/>
        </w:rPr>
      </w:pPr>
      <w:r w:rsidRPr="004B5F68">
        <w:rPr>
          <w:rFonts w:ascii="Times New Roman" w:hAnsi="Times New Roman"/>
          <w:color w:val="000000"/>
          <w:sz w:val="24"/>
          <w:szCs w:val="24"/>
        </w:rPr>
        <w:lastRenderedPageBreak/>
        <w:t>2.</w:t>
      </w:r>
      <w:r w:rsidR="001E07A8" w:rsidRPr="004B5F68">
        <w:rPr>
          <w:rFonts w:ascii="Times New Roman" w:hAnsi="Times New Roman"/>
          <w:color w:val="000000"/>
          <w:sz w:val="24"/>
          <w:szCs w:val="24"/>
        </w:rPr>
        <w:t>1.</w:t>
      </w:r>
      <w:r w:rsidRPr="004B5F68">
        <w:rPr>
          <w:rFonts w:ascii="Times New Roman" w:hAnsi="Times New Roman"/>
          <w:color w:val="000000"/>
          <w:sz w:val="24"/>
          <w:szCs w:val="24"/>
        </w:rPr>
        <w:t>2.3. pažintinės išvykos į ūkį (-</w:t>
      </w:r>
      <w:proofErr w:type="spellStart"/>
      <w:r w:rsidRPr="004B5F68">
        <w:rPr>
          <w:rFonts w:ascii="Times New Roman" w:hAnsi="Times New Roman"/>
          <w:color w:val="000000"/>
          <w:sz w:val="24"/>
          <w:szCs w:val="24"/>
        </w:rPr>
        <w:t>ius</w:t>
      </w:r>
      <w:proofErr w:type="spellEnd"/>
      <w:r w:rsidRPr="004B5F68">
        <w:rPr>
          <w:rFonts w:ascii="Times New Roman" w:hAnsi="Times New Roman"/>
          <w:color w:val="000000"/>
          <w:sz w:val="24"/>
          <w:szCs w:val="24"/>
        </w:rPr>
        <w:t>) (neįskaitant mokinių pervežimo laiko) trukmė – ne trumpiau kaip 4 akademinės valandos.</w:t>
      </w:r>
    </w:p>
    <w:p w14:paraId="707064B7" w14:textId="77777777" w:rsidR="0024103A" w:rsidRPr="004B5F68" w:rsidRDefault="0024103A" w:rsidP="00F339FE">
      <w:pPr>
        <w:pStyle w:val="Antrats"/>
        <w:ind w:firstLine="851"/>
        <w:jc w:val="both"/>
        <w:rPr>
          <w:rFonts w:ascii="Times New Roman" w:hAnsi="Times New Roman"/>
          <w:color w:val="000000"/>
          <w:sz w:val="24"/>
          <w:szCs w:val="24"/>
        </w:rPr>
      </w:pPr>
    </w:p>
    <w:p w14:paraId="22D4A38A" w14:textId="191DC809" w:rsidR="0024103A" w:rsidRPr="004B5F68" w:rsidRDefault="0024103A" w:rsidP="00F339FE">
      <w:pPr>
        <w:pStyle w:val="Antrats"/>
        <w:ind w:firstLine="851"/>
        <w:jc w:val="both"/>
        <w:rPr>
          <w:rFonts w:ascii="Times New Roman" w:hAnsi="Times New Roman"/>
          <w:sz w:val="24"/>
          <w:szCs w:val="24"/>
        </w:rPr>
      </w:pPr>
      <w:r w:rsidRPr="004B5F68">
        <w:rPr>
          <w:rFonts w:ascii="Times New Roman" w:hAnsi="Times New Roman"/>
          <w:color w:val="000000"/>
          <w:sz w:val="24"/>
          <w:szCs w:val="24"/>
        </w:rPr>
        <w:t>2.</w:t>
      </w:r>
      <w:r w:rsidR="001E07A8" w:rsidRPr="004B5F68">
        <w:rPr>
          <w:rFonts w:ascii="Times New Roman" w:hAnsi="Times New Roman"/>
          <w:color w:val="000000"/>
          <w:sz w:val="24"/>
          <w:szCs w:val="24"/>
        </w:rPr>
        <w:t>1.</w:t>
      </w:r>
      <w:r w:rsidRPr="004B5F68">
        <w:rPr>
          <w:rFonts w:ascii="Times New Roman" w:hAnsi="Times New Roman"/>
          <w:color w:val="000000"/>
          <w:sz w:val="24"/>
          <w:szCs w:val="24"/>
        </w:rPr>
        <w:t xml:space="preserve">3. </w:t>
      </w:r>
      <w:r w:rsidRPr="004B5F68">
        <w:rPr>
          <w:rFonts w:ascii="Times New Roman" w:hAnsi="Times New Roman"/>
          <w:b/>
          <w:bCs/>
          <w:color w:val="000000"/>
          <w:sz w:val="24"/>
          <w:szCs w:val="24"/>
        </w:rPr>
        <w:t>Pažintinės išvykos į mokslo ir studijų institucijas</w:t>
      </w:r>
      <w:r w:rsidRPr="004B5F68">
        <w:rPr>
          <w:rFonts w:ascii="Times New Roman" w:hAnsi="Times New Roman"/>
          <w:color w:val="000000"/>
          <w:sz w:val="24"/>
          <w:szCs w:val="24"/>
        </w:rPr>
        <w:t xml:space="preserve">, </w:t>
      </w:r>
      <w:r w:rsidRPr="004B5F68">
        <w:rPr>
          <w:rFonts w:ascii="Times New Roman" w:hAnsi="Times New Roman"/>
          <w:iCs/>
          <w:sz w:val="24"/>
          <w:szCs w:val="24"/>
          <w:lang w:eastAsia="lt-LT"/>
        </w:rPr>
        <w:t>kuriose laikomi ūkiniai gyvūnai (toliau – institucija (-</w:t>
      </w:r>
      <w:proofErr w:type="spellStart"/>
      <w:r w:rsidRPr="004B5F68">
        <w:rPr>
          <w:rFonts w:ascii="Times New Roman" w:hAnsi="Times New Roman"/>
          <w:iCs/>
          <w:sz w:val="24"/>
          <w:szCs w:val="24"/>
          <w:lang w:eastAsia="lt-LT"/>
        </w:rPr>
        <w:t>os</w:t>
      </w:r>
      <w:proofErr w:type="spellEnd"/>
      <w:r w:rsidRPr="004B5F68">
        <w:rPr>
          <w:rFonts w:ascii="Times New Roman" w:hAnsi="Times New Roman"/>
          <w:iCs/>
          <w:sz w:val="24"/>
          <w:szCs w:val="24"/>
          <w:lang w:eastAsia="lt-LT"/>
        </w:rPr>
        <w:t xml:space="preserve">)) </w:t>
      </w:r>
      <w:r w:rsidRPr="004B5F68">
        <w:rPr>
          <w:rFonts w:ascii="Times New Roman" w:hAnsi="Times New Roman"/>
          <w:color w:val="000000"/>
          <w:sz w:val="24"/>
          <w:szCs w:val="24"/>
        </w:rPr>
        <w:t>Programos III modulio dalyviams (III modulis – švietimo įstaigos, įgyvendinančios pagrindinio ugdymo programą, mokiniai (5–8 klasės):</w:t>
      </w:r>
    </w:p>
    <w:p w14:paraId="52929DB4" w14:textId="715F3E29" w:rsidR="0024103A" w:rsidRPr="004B5F68" w:rsidRDefault="491723E9" w:rsidP="00F339FE">
      <w:pPr>
        <w:pStyle w:val="Antrats"/>
        <w:ind w:firstLine="851"/>
        <w:jc w:val="both"/>
        <w:rPr>
          <w:rFonts w:ascii="Times New Roman" w:hAnsi="Times New Roman"/>
          <w:sz w:val="24"/>
          <w:szCs w:val="24"/>
        </w:rPr>
      </w:pPr>
      <w:r w:rsidRPr="004B5F68">
        <w:rPr>
          <w:rFonts w:ascii="Times New Roman" w:hAnsi="Times New Roman"/>
          <w:sz w:val="24"/>
          <w:szCs w:val="24"/>
        </w:rPr>
        <w:t>2.</w:t>
      </w:r>
      <w:r w:rsidR="1FF73819" w:rsidRPr="004B5F68">
        <w:rPr>
          <w:rFonts w:ascii="Times New Roman" w:hAnsi="Times New Roman"/>
          <w:sz w:val="24"/>
          <w:szCs w:val="24"/>
        </w:rPr>
        <w:t>1.</w:t>
      </w:r>
      <w:r w:rsidRPr="004B5F68">
        <w:rPr>
          <w:rFonts w:ascii="Times New Roman" w:hAnsi="Times New Roman"/>
          <w:sz w:val="24"/>
          <w:szCs w:val="24"/>
        </w:rPr>
        <w:t xml:space="preserve">3.1. </w:t>
      </w:r>
      <w:r w:rsidRPr="004B5F68">
        <w:rPr>
          <w:rFonts w:ascii="Times New Roman" w:hAnsi="Times New Roman"/>
          <w:color w:val="000000" w:themeColor="text1"/>
          <w:sz w:val="24"/>
          <w:szCs w:val="24"/>
        </w:rPr>
        <w:t>pažintinių išvykų į instituciją (-</w:t>
      </w:r>
      <w:proofErr w:type="spellStart"/>
      <w:r w:rsidRPr="004B5F68">
        <w:rPr>
          <w:rFonts w:ascii="Times New Roman" w:hAnsi="Times New Roman"/>
          <w:color w:val="000000" w:themeColor="text1"/>
          <w:sz w:val="24"/>
          <w:szCs w:val="24"/>
        </w:rPr>
        <w:t>as</w:t>
      </w:r>
      <w:proofErr w:type="spellEnd"/>
      <w:r w:rsidRPr="004B5F68">
        <w:rPr>
          <w:rFonts w:ascii="Times New Roman" w:hAnsi="Times New Roman"/>
          <w:color w:val="000000" w:themeColor="text1"/>
          <w:sz w:val="24"/>
          <w:szCs w:val="24"/>
        </w:rPr>
        <w:t>), turinčias galimybę priimti ne mažiau kaip 30 dalyvių, skaičius –</w:t>
      </w:r>
      <w:r w:rsidR="000A7D46" w:rsidRPr="004B5F68">
        <w:rPr>
          <w:rFonts w:ascii="Times New Roman" w:hAnsi="Times New Roman"/>
          <w:color w:val="000000" w:themeColor="text1"/>
          <w:sz w:val="24"/>
          <w:szCs w:val="24"/>
        </w:rPr>
        <w:t xml:space="preserve"> iki 10</w:t>
      </w:r>
      <w:r w:rsidRPr="004B5F68">
        <w:rPr>
          <w:rFonts w:ascii="Times New Roman" w:hAnsi="Times New Roman"/>
          <w:color w:val="000000" w:themeColor="text1"/>
          <w:sz w:val="24"/>
          <w:szCs w:val="24"/>
        </w:rPr>
        <w:t xml:space="preserve"> išvykų</w:t>
      </w:r>
      <w:r w:rsidR="00B36360" w:rsidRPr="004B5F68">
        <w:rPr>
          <w:rFonts w:ascii="Times New Roman" w:hAnsi="Times New Roman"/>
          <w:color w:val="000000" w:themeColor="text1"/>
          <w:sz w:val="24"/>
          <w:szCs w:val="24"/>
        </w:rPr>
        <w:t>,</w:t>
      </w:r>
      <w:r w:rsidR="00B36360" w:rsidRPr="004B5F68">
        <w:rPr>
          <w:rFonts w:ascii="Times New Roman" w:hAnsi="Times New Roman"/>
          <w:sz w:val="24"/>
          <w:szCs w:val="24"/>
        </w:rPr>
        <w:t xml:space="preserve"> kurios organizuojamos pagal Užsakovo pateiktą </w:t>
      </w:r>
      <w:r w:rsidR="00B36360" w:rsidRPr="004B5F68">
        <w:rPr>
          <w:rFonts w:ascii="Times New Roman" w:hAnsi="Times New Roman"/>
          <w:color w:val="000000"/>
          <w:sz w:val="24"/>
          <w:szCs w:val="24"/>
        </w:rPr>
        <w:t>švietimo</w:t>
      </w:r>
      <w:r w:rsidR="00B36360" w:rsidRPr="004B5F68">
        <w:rPr>
          <w:rFonts w:ascii="Times New Roman" w:hAnsi="Times New Roman"/>
          <w:sz w:val="24"/>
          <w:szCs w:val="24"/>
        </w:rPr>
        <w:t xml:space="preserve"> įstaigų sąrašą</w:t>
      </w:r>
      <w:r w:rsidR="00FC5965" w:rsidRPr="004B5F68">
        <w:rPr>
          <w:rFonts w:ascii="Times New Roman" w:hAnsi="Times New Roman"/>
          <w:sz w:val="24"/>
          <w:szCs w:val="24"/>
        </w:rPr>
        <w:t xml:space="preserve"> (</w:t>
      </w:r>
      <w:r w:rsidR="00A0038D" w:rsidRPr="004B5F68">
        <w:rPr>
          <w:rFonts w:ascii="Times New Roman" w:hAnsi="Times New Roman"/>
          <w:sz w:val="24"/>
          <w:szCs w:val="24"/>
        </w:rPr>
        <w:t>1</w:t>
      </w:r>
      <w:r w:rsidR="00FC5965" w:rsidRPr="004B5F68">
        <w:rPr>
          <w:rFonts w:ascii="Times New Roman" w:hAnsi="Times New Roman"/>
          <w:sz w:val="24"/>
          <w:szCs w:val="24"/>
        </w:rPr>
        <w:t xml:space="preserve"> priedas);</w:t>
      </w:r>
    </w:p>
    <w:p w14:paraId="5DB8E18C" w14:textId="0ED16DA5" w:rsidR="0024103A" w:rsidRPr="004B5F68" w:rsidRDefault="0024103A" w:rsidP="00F339FE">
      <w:pPr>
        <w:pStyle w:val="Antrats"/>
        <w:ind w:firstLine="851"/>
        <w:jc w:val="both"/>
        <w:rPr>
          <w:rFonts w:ascii="Times New Roman" w:hAnsi="Times New Roman"/>
          <w:sz w:val="24"/>
          <w:szCs w:val="24"/>
        </w:rPr>
      </w:pPr>
      <w:r w:rsidRPr="004B5F68">
        <w:rPr>
          <w:rFonts w:ascii="Times New Roman" w:hAnsi="Times New Roman"/>
          <w:color w:val="000000" w:themeColor="text1"/>
          <w:sz w:val="24"/>
          <w:szCs w:val="24"/>
        </w:rPr>
        <w:t>2.</w:t>
      </w:r>
      <w:r w:rsidR="001E07A8" w:rsidRPr="004B5F68">
        <w:rPr>
          <w:rFonts w:ascii="Times New Roman" w:hAnsi="Times New Roman"/>
          <w:color w:val="000000" w:themeColor="text1"/>
          <w:sz w:val="24"/>
          <w:szCs w:val="24"/>
        </w:rPr>
        <w:t>1.</w:t>
      </w:r>
      <w:r w:rsidRPr="004B5F68">
        <w:rPr>
          <w:rFonts w:ascii="Times New Roman" w:hAnsi="Times New Roman"/>
          <w:color w:val="000000" w:themeColor="text1"/>
          <w:sz w:val="24"/>
          <w:szCs w:val="24"/>
        </w:rPr>
        <w:t>3.2. vienos pažintinės išvykos į instituciją (-</w:t>
      </w:r>
      <w:proofErr w:type="spellStart"/>
      <w:r w:rsidRPr="004B5F68">
        <w:rPr>
          <w:rFonts w:ascii="Times New Roman" w:hAnsi="Times New Roman"/>
          <w:color w:val="000000" w:themeColor="text1"/>
          <w:sz w:val="24"/>
          <w:szCs w:val="24"/>
        </w:rPr>
        <w:t>as</w:t>
      </w:r>
      <w:proofErr w:type="spellEnd"/>
      <w:r w:rsidRPr="004B5F68">
        <w:rPr>
          <w:rFonts w:ascii="Times New Roman" w:hAnsi="Times New Roman"/>
          <w:color w:val="000000" w:themeColor="text1"/>
          <w:sz w:val="24"/>
          <w:szCs w:val="24"/>
        </w:rPr>
        <w:t xml:space="preserve">) dalyvių skaičius – </w:t>
      </w:r>
      <w:r w:rsidR="00C94844" w:rsidRPr="004B5F68">
        <w:rPr>
          <w:rFonts w:ascii="Times New Roman" w:hAnsi="Times New Roman"/>
          <w:color w:val="000000" w:themeColor="text1"/>
          <w:sz w:val="24"/>
          <w:szCs w:val="24"/>
        </w:rPr>
        <w:t>20-</w:t>
      </w:r>
      <w:r w:rsidR="00B42F88" w:rsidRPr="004B5F68">
        <w:rPr>
          <w:rFonts w:ascii="Times New Roman" w:hAnsi="Times New Roman"/>
          <w:color w:val="000000" w:themeColor="text1"/>
          <w:sz w:val="24"/>
          <w:szCs w:val="24"/>
        </w:rPr>
        <w:t xml:space="preserve">30 </w:t>
      </w:r>
      <w:r w:rsidR="004C68D0" w:rsidRPr="004B5F68">
        <w:rPr>
          <w:rFonts w:ascii="Times New Roman" w:hAnsi="Times New Roman"/>
          <w:color w:val="000000" w:themeColor="text1"/>
          <w:sz w:val="24"/>
          <w:szCs w:val="24"/>
        </w:rPr>
        <w:t xml:space="preserve">mokinių </w:t>
      </w:r>
      <w:r w:rsidRPr="004B5F68">
        <w:rPr>
          <w:rFonts w:ascii="Times New Roman" w:hAnsi="Times New Roman"/>
          <w:color w:val="000000" w:themeColor="text1"/>
          <w:sz w:val="24"/>
          <w:szCs w:val="24"/>
        </w:rPr>
        <w:t>ir 2 lydintys asmenys</w:t>
      </w:r>
      <w:r w:rsidR="003F584B" w:rsidRPr="004B5F68">
        <w:rPr>
          <w:rFonts w:ascii="Times New Roman" w:hAnsi="Times New Roman"/>
          <w:color w:val="000000" w:themeColor="text1"/>
          <w:sz w:val="24"/>
          <w:szCs w:val="24"/>
        </w:rPr>
        <w:t>.</w:t>
      </w:r>
      <w:r w:rsidR="006900BC" w:rsidRPr="004B5F68">
        <w:rPr>
          <w:rFonts w:ascii="Times New Roman" w:hAnsi="Times New Roman"/>
          <w:color w:val="000000" w:themeColor="text1"/>
          <w:sz w:val="24"/>
          <w:szCs w:val="24"/>
        </w:rPr>
        <w:t xml:space="preserve"> Bendras Programos II</w:t>
      </w:r>
      <w:r w:rsidR="003F584B" w:rsidRPr="004B5F68">
        <w:rPr>
          <w:rFonts w:ascii="Times New Roman" w:hAnsi="Times New Roman"/>
          <w:color w:val="000000" w:themeColor="text1"/>
          <w:sz w:val="24"/>
          <w:szCs w:val="24"/>
        </w:rPr>
        <w:t>I</w:t>
      </w:r>
      <w:r w:rsidR="006900BC" w:rsidRPr="004B5F68">
        <w:rPr>
          <w:rFonts w:ascii="Times New Roman" w:hAnsi="Times New Roman"/>
          <w:color w:val="000000" w:themeColor="text1"/>
          <w:sz w:val="24"/>
          <w:szCs w:val="24"/>
        </w:rPr>
        <w:t xml:space="preserve"> modulio dalyvių skaičius – </w:t>
      </w:r>
      <w:r w:rsidR="003F584B" w:rsidRPr="004B5F68">
        <w:rPr>
          <w:rFonts w:ascii="Times New Roman" w:hAnsi="Times New Roman"/>
          <w:color w:val="000000" w:themeColor="text1"/>
          <w:sz w:val="24"/>
          <w:szCs w:val="24"/>
        </w:rPr>
        <w:t>200</w:t>
      </w:r>
      <w:r w:rsidR="006900BC" w:rsidRPr="004B5F68">
        <w:rPr>
          <w:rFonts w:ascii="Times New Roman" w:hAnsi="Times New Roman"/>
          <w:color w:val="000000" w:themeColor="text1"/>
          <w:sz w:val="24"/>
          <w:szCs w:val="24"/>
        </w:rPr>
        <w:t>-</w:t>
      </w:r>
      <w:r w:rsidR="003F584B" w:rsidRPr="004B5F68">
        <w:rPr>
          <w:rFonts w:ascii="Times New Roman" w:hAnsi="Times New Roman"/>
          <w:color w:val="000000" w:themeColor="text1"/>
          <w:sz w:val="24"/>
          <w:szCs w:val="24"/>
        </w:rPr>
        <w:t>30</w:t>
      </w:r>
      <w:r w:rsidR="006900BC" w:rsidRPr="004B5F68">
        <w:rPr>
          <w:rFonts w:ascii="Times New Roman" w:hAnsi="Times New Roman"/>
          <w:color w:val="000000" w:themeColor="text1"/>
          <w:sz w:val="24"/>
          <w:szCs w:val="24"/>
        </w:rPr>
        <w:t>0 mokin</w:t>
      </w:r>
      <w:r w:rsidR="003F584B" w:rsidRPr="004B5F68">
        <w:rPr>
          <w:rFonts w:ascii="Times New Roman" w:hAnsi="Times New Roman"/>
          <w:color w:val="000000" w:themeColor="text1"/>
          <w:sz w:val="24"/>
          <w:szCs w:val="24"/>
        </w:rPr>
        <w:t>ių</w:t>
      </w:r>
      <w:r w:rsidRPr="004B5F68">
        <w:rPr>
          <w:rFonts w:ascii="Times New Roman" w:hAnsi="Times New Roman"/>
          <w:color w:val="000000" w:themeColor="text1"/>
          <w:sz w:val="24"/>
          <w:szCs w:val="24"/>
        </w:rPr>
        <w:t>;</w:t>
      </w:r>
    </w:p>
    <w:p w14:paraId="18B1ABED" w14:textId="6F36FC7B" w:rsidR="0024103A" w:rsidRPr="004B5F68" w:rsidRDefault="0024103A" w:rsidP="00F339FE">
      <w:pPr>
        <w:pStyle w:val="Antrats"/>
        <w:ind w:firstLine="851"/>
        <w:jc w:val="both"/>
        <w:rPr>
          <w:rFonts w:ascii="Times New Roman" w:hAnsi="Times New Roman"/>
          <w:color w:val="000000"/>
          <w:sz w:val="24"/>
          <w:szCs w:val="24"/>
        </w:rPr>
      </w:pPr>
      <w:r w:rsidRPr="004B5F68">
        <w:rPr>
          <w:rFonts w:ascii="Times New Roman" w:hAnsi="Times New Roman"/>
          <w:color w:val="000000"/>
          <w:sz w:val="24"/>
          <w:szCs w:val="24"/>
        </w:rPr>
        <w:t>2.</w:t>
      </w:r>
      <w:r w:rsidR="001E07A8" w:rsidRPr="004B5F68">
        <w:rPr>
          <w:rFonts w:ascii="Times New Roman" w:hAnsi="Times New Roman"/>
          <w:color w:val="000000"/>
          <w:sz w:val="24"/>
          <w:szCs w:val="24"/>
        </w:rPr>
        <w:t>1.</w:t>
      </w:r>
      <w:r w:rsidRPr="004B5F68">
        <w:rPr>
          <w:rFonts w:ascii="Times New Roman" w:hAnsi="Times New Roman"/>
          <w:color w:val="000000"/>
          <w:sz w:val="24"/>
          <w:szCs w:val="24"/>
        </w:rPr>
        <w:t>3.3. pažintinės išvykos į institucijas (neįskaitant mokinių pervežimo laiko) trukmė – ne trumpiau kaip 4 akademinės valandos.</w:t>
      </w:r>
    </w:p>
    <w:p w14:paraId="22B499DB" w14:textId="77777777" w:rsidR="0024103A" w:rsidRPr="004B5F68" w:rsidRDefault="0024103A" w:rsidP="00F339FE">
      <w:pPr>
        <w:pStyle w:val="Antrats"/>
        <w:tabs>
          <w:tab w:val="left" w:pos="142"/>
        </w:tabs>
        <w:ind w:firstLine="851"/>
        <w:jc w:val="both"/>
        <w:rPr>
          <w:rFonts w:ascii="Times New Roman" w:hAnsi="Times New Roman"/>
          <w:b/>
          <w:color w:val="000000"/>
          <w:sz w:val="24"/>
          <w:szCs w:val="24"/>
        </w:rPr>
      </w:pPr>
    </w:p>
    <w:p w14:paraId="057F2EDE" w14:textId="3BE05C44" w:rsidR="0024103A" w:rsidRPr="004B5F68" w:rsidRDefault="00375198" w:rsidP="00F339FE">
      <w:pPr>
        <w:pStyle w:val="Antrats"/>
        <w:tabs>
          <w:tab w:val="left" w:pos="142"/>
        </w:tabs>
        <w:ind w:firstLine="851"/>
        <w:jc w:val="both"/>
        <w:rPr>
          <w:rFonts w:ascii="Times New Roman" w:hAnsi="Times New Roman"/>
          <w:b/>
          <w:color w:val="000000"/>
          <w:sz w:val="24"/>
          <w:szCs w:val="24"/>
        </w:rPr>
      </w:pPr>
      <w:r w:rsidRPr="004B5F68">
        <w:rPr>
          <w:rFonts w:ascii="Times New Roman" w:hAnsi="Times New Roman"/>
          <w:bCs/>
          <w:color w:val="000000"/>
          <w:sz w:val="24"/>
          <w:szCs w:val="24"/>
        </w:rPr>
        <w:t>2.1.4</w:t>
      </w:r>
      <w:r w:rsidR="0024103A" w:rsidRPr="004B5F68">
        <w:rPr>
          <w:rFonts w:ascii="Times New Roman" w:hAnsi="Times New Roman"/>
          <w:bCs/>
          <w:color w:val="000000"/>
          <w:sz w:val="24"/>
          <w:szCs w:val="24"/>
        </w:rPr>
        <w:t>.</w:t>
      </w:r>
      <w:r w:rsidR="0024103A" w:rsidRPr="004B5F68">
        <w:rPr>
          <w:rFonts w:ascii="Times New Roman" w:hAnsi="Times New Roman"/>
          <w:b/>
          <w:color w:val="000000"/>
          <w:sz w:val="24"/>
          <w:szCs w:val="24"/>
        </w:rPr>
        <w:t xml:space="preserve"> Reikalavimai </w:t>
      </w:r>
      <w:r w:rsidR="009F553C" w:rsidRPr="004B5F68">
        <w:rPr>
          <w:rFonts w:ascii="Times New Roman" w:hAnsi="Times New Roman"/>
          <w:b/>
          <w:color w:val="000000"/>
          <w:sz w:val="24"/>
          <w:szCs w:val="24"/>
        </w:rPr>
        <w:t xml:space="preserve">šviečiamųjų renginių </w:t>
      </w:r>
      <w:r w:rsidR="0024103A" w:rsidRPr="004B5F68">
        <w:rPr>
          <w:rFonts w:ascii="Times New Roman" w:hAnsi="Times New Roman"/>
          <w:b/>
          <w:color w:val="000000"/>
          <w:sz w:val="24"/>
          <w:szCs w:val="24"/>
        </w:rPr>
        <w:t>paslaugoms</w:t>
      </w:r>
    </w:p>
    <w:p w14:paraId="7B35B8FC" w14:textId="5FCD94AB" w:rsidR="0024103A" w:rsidRPr="004B5F68" w:rsidRDefault="00375198" w:rsidP="00F339FE">
      <w:pPr>
        <w:pStyle w:val="Antrats"/>
        <w:tabs>
          <w:tab w:val="left" w:pos="1296"/>
        </w:tabs>
        <w:ind w:firstLine="851"/>
        <w:jc w:val="both"/>
        <w:rPr>
          <w:rFonts w:ascii="Times New Roman" w:hAnsi="Times New Roman"/>
          <w:color w:val="000000"/>
          <w:sz w:val="24"/>
          <w:szCs w:val="24"/>
        </w:rPr>
      </w:pPr>
      <w:r w:rsidRPr="004B5F68">
        <w:rPr>
          <w:rFonts w:ascii="Times New Roman" w:hAnsi="Times New Roman"/>
          <w:bCs/>
          <w:color w:val="000000"/>
          <w:sz w:val="24"/>
          <w:szCs w:val="24"/>
        </w:rPr>
        <w:t>2.1.4.1</w:t>
      </w:r>
      <w:r w:rsidR="0024103A" w:rsidRPr="004B5F68">
        <w:rPr>
          <w:rFonts w:ascii="Times New Roman" w:hAnsi="Times New Roman"/>
          <w:color w:val="000000"/>
          <w:sz w:val="24"/>
          <w:szCs w:val="24"/>
        </w:rPr>
        <w:t xml:space="preserve">. Šviečiamųjų renginių (parodų ar išvykų) vieta – Lietuvos Respublika. </w:t>
      </w:r>
    </w:p>
    <w:p w14:paraId="5706A08B" w14:textId="6CCD5B7B" w:rsidR="0024103A" w:rsidRPr="004B5F68" w:rsidRDefault="00375198" w:rsidP="00F339FE">
      <w:pPr>
        <w:pStyle w:val="Antrats"/>
        <w:tabs>
          <w:tab w:val="left" w:pos="1296"/>
        </w:tabs>
        <w:ind w:firstLine="851"/>
        <w:jc w:val="both"/>
        <w:rPr>
          <w:rFonts w:ascii="Times New Roman" w:hAnsi="Times New Roman"/>
          <w:sz w:val="24"/>
          <w:szCs w:val="24"/>
        </w:rPr>
      </w:pPr>
      <w:r w:rsidRPr="004B5F68">
        <w:rPr>
          <w:rFonts w:ascii="Times New Roman" w:hAnsi="Times New Roman"/>
          <w:bCs/>
          <w:color w:val="000000"/>
          <w:sz w:val="24"/>
          <w:szCs w:val="24"/>
        </w:rPr>
        <w:t>2.1.4.</w:t>
      </w:r>
      <w:r w:rsidR="0024103A" w:rsidRPr="004B5F68">
        <w:rPr>
          <w:rFonts w:ascii="Times New Roman" w:hAnsi="Times New Roman"/>
          <w:sz w:val="24"/>
          <w:szCs w:val="24"/>
        </w:rPr>
        <w:t xml:space="preserve">2. Organizuodamas šviečiamuosius renginius </w:t>
      </w:r>
      <w:r w:rsidR="0024103A" w:rsidRPr="004B5F68">
        <w:rPr>
          <w:rFonts w:ascii="Times New Roman" w:hAnsi="Times New Roman"/>
          <w:color w:val="000000"/>
          <w:sz w:val="24"/>
          <w:szCs w:val="24"/>
        </w:rPr>
        <w:t xml:space="preserve">(parodas ar išvykas) </w:t>
      </w:r>
      <w:r w:rsidR="000D2831" w:rsidRPr="004B5F68">
        <w:rPr>
          <w:rFonts w:ascii="Times New Roman" w:hAnsi="Times New Roman"/>
          <w:sz w:val="24"/>
          <w:szCs w:val="24"/>
        </w:rPr>
        <w:t>Vykdytojas</w:t>
      </w:r>
      <w:r w:rsidR="0024103A" w:rsidRPr="004B5F68">
        <w:rPr>
          <w:rFonts w:ascii="Times New Roman" w:hAnsi="Times New Roman"/>
          <w:sz w:val="24"/>
          <w:szCs w:val="24"/>
        </w:rPr>
        <w:t xml:space="preserve"> turi teikti teorines ir praktines žinias apie gyvulininkystę ir skatinti vaikų ir jaunimo susidomėjimą gyvulininkyste.</w:t>
      </w:r>
    </w:p>
    <w:p w14:paraId="3449DE39" w14:textId="7E481951" w:rsidR="0024103A" w:rsidRPr="004B5F68" w:rsidRDefault="00375198" w:rsidP="00F339FE">
      <w:pPr>
        <w:shd w:val="clear" w:color="auto" w:fill="FFFFFF"/>
        <w:spacing w:line="284" w:lineRule="atLeast"/>
        <w:ind w:firstLine="851"/>
        <w:jc w:val="both"/>
        <w:rPr>
          <w:rFonts w:ascii="Times New Roman" w:hAnsi="Times New Roman" w:cs="Times New Roman"/>
          <w:sz w:val="24"/>
          <w:szCs w:val="24"/>
        </w:rPr>
      </w:pPr>
      <w:r w:rsidRPr="004B5F68">
        <w:rPr>
          <w:rFonts w:ascii="Times New Roman" w:hAnsi="Times New Roman" w:cs="Times New Roman"/>
          <w:bCs/>
          <w:color w:val="000000"/>
          <w:sz w:val="24"/>
          <w:szCs w:val="24"/>
        </w:rPr>
        <w:t>2.1.4.</w:t>
      </w:r>
      <w:r w:rsidR="0024103A" w:rsidRPr="004B5F68">
        <w:rPr>
          <w:rFonts w:ascii="Times New Roman" w:hAnsi="Times New Roman" w:cs="Times New Roman"/>
          <w:sz w:val="24"/>
          <w:szCs w:val="24"/>
        </w:rPr>
        <w:t xml:space="preserve">3. Organizuodamas šviečiamuosius renginius </w:t>
      </w:r>
      <w:r w:rsidR="004E5D22" w:rsidRPr="004B5F68">
        <w:rPr>
          <w:rFonts w:ascii="Times New Roman" w:hAnsi="Times New Roman" w:cs="Times New Roman"/>
          <w:sz w:val="24"/>
          <w:szCs w:val="24"/>
        </w:rPr>
        <w:t>Vykdytojas</w:t>
      </w:r>
      <w:r w:rsidR="0024103A" w:rsidRPr="004B5F68">
        <w:rPr>
          <w:rFonts w:ascii="Times New Roman" w:hAnsi="Times New Roman" w:cs="Times New Roman"/>
          <w:sz w:val="24"/>
          <w:szCs w:val="24"/>
        </w:rPr>
        <w:t xml:space="preserve"> turi atsižvelgti į programos dalyvių poreikius, gebėjimus, pasiekimų lygį, specialiųjų ugdymo vaikų poreikių galimybes, regiono savitumą, bendruomenės kultūrinę aplinką, materialinę bazę.</w:t>
      </w:r>
    </w:p>
    <w:p w14:paraId="10DEEF80" w14:textId="6AC12683" w:rsidR="0024103A" w:rsidRPr="004B5F68" w:rsidRDefault="77E51AF2" w:rsidP="00F339FE">
      <w:pPr>
        <w:shd w:val="clear" w:color="auto" w:fill="FFFFFF" w:themeFill="background1"/>
        <w:spacing w:line="284" w:lineRule="atLeast"/>
        <w:ind w:firstLine="851"/>
        <w:jc w:val="both"/>
        <w:rPr>
          <w:rFonts w:ascii="Times New Roman" w:hAnsi="Times New Roman" w:cs="Times New Roman"/>
          <w:sz w:val="24"/>
          <w:szCs w:val="24"/>
        </w:rPr>
      </w:pPr>
      <w:r w:rsidRPr="004B5F68">
        <w:rPr>
          <w:rFonts w:ascii="Times New Roman" w:hAnsi="Times New Roman" w:cs="Times New Roman"/>
          <w:color w:val="000000" w:themeColor="text1"/>
          <w:sz w:val="24"/>
          <w:szCs w:val="24"/>
        </w:rPr>
        <w:t>2.1.4.</w:t>
      </w:r>
      <w:r w:rsidR="491723E9" w:rsidRPr="004B5F68">
        <w:rPr>
          <w:rFonts w:ascii="Times New Roman" w:hAnsi="Times New Roman" w:cs="Times New Roman"/>
          <w:sz w:val="24"/>
          <w:szCs w:val="24"/>
        </w:rPr>
        <w:t>4. Šviečiamuosius renginius, kurių trukmė numatyta 2.</w:t>
      </w:r>
      <w:r w:rsidRPr="004B5F68">
        <w:rPr>
          <w:rFonts w:ascii="Times New Roman" w:hAnsi="Times New Roman" w:cs="Times New Roman"/>
          <w:sz w:val="24"/>
          <w:szCs w:val="24"/>
        </w:rPr>
        <w:t>1.</w:t>
      </w:r>
      <w:r w:rsidR="491723E9" w:rsidRPr="004B5F68">
        <w:rPr>
          <w:rFonts w:ascii="Times New Roman" w:hAnsi="Times New Roman" w:cs="Times New Roman"/>
          <w:sz w:val="24"/>
          <w:szCs w:val="24"/>
        </w:rPr>
        <w:t>1.3, 2.</w:t>
      </w:r>
      <w:r w:rsidRPr="004B5F68">
        <w:rPr>
          <w:rFonts w:ascii="Times New Roman" w:hAnsi="Times New Roman" w:cs="Times New Roman"/>
          <w:sz w:val="24"/>
          <w:szCs w:val="24"/>
        </w:rPr>
        <w:t>1.</w:t>
      </w:r>
      <w:r w:rsidR="491723E9" w:rsidRPr="004B5F68">
        <w:rPr>
          <w:rFonts w:ascii="Times New Roman" w:hAnsi="Times New Roman" w:cs="Times New Roman"/>
          <w:sz w:val="24"/>
          <w:szCs w:val="24"/>
        </w:rPr>
        <w:t>2.3 ir 2</w:t>
      </w:r>
      <w:r w:rsidRPr="004B5F68">
        <w:rPr>
          <w:rFonts w:ascii="Times New Roman" w:hAnsi="Times New Roman" w:cs="Times New Roman"/>
          <w:sz w:val="24"/>
          <w:szCs w:val="24"/>
        </w:rPr>
        <w:t>.1</w:t>
      </w:r>
      <w:r w:rsidR="491723E9" w:rsidRPr="004B5F68">
        <w:rPr>
          <w:rFonts w:ascii="Times New Roman" w:hAnsi="Times New Roman" w:cs="Times New Roman"/>
          <w:sz w:val="24"/>
          <w:szCs w:val="24"/>
        </w:rPr>
        <w:t xml:space="preserve">.3.3 papunkčiuose, atitinkamam dalyvių moduliui praveda </w:t>
      </w:r>
      <w:r w:rsidR="17FFDACE" w:rsidRPr="004B5F68">
        <w:rPr>
          <w:rFonts w:ascii="Times New Roman" w:hAnsi="Times New Roman" w:cs="Times New Roman"/>
          <w:sz w:val="24"/>
          <w:szCs w:val="24"/>
        </w:rPr>
        <w:t>Vykdytojo</w:t>
      </w:r>
      <w:r w:rsidR="491723E9" w:rsidRPr="004B5F68">
        <w:rPr>
          <w:rFonts w:ascii="Times New Roman" w:hAnsi="Times New Roman" w:cs="Times New Roman"/>
          <w:sz w:val="24"/>
          <w:szCs w:val="24"/>
        </w:rPr>
        <w:t xml:space="preserve"> pasiūlyti lektoriai</w:t>
      </w:r>
      <w:r w:rsidR="063CE79A" w:rsidRPr="004B5F68">
        <w:rPr>
          <w:rFonts w:ascii="Times New Roman" w:hAnsi="Times New Roman" w:cs="Times New Roman"/>
          <w:sz w:val="24"/>
          <w:szCs w:val="24"/>
        </w:rPr>
        <w:t xml:space="preserve">, atitinkantys </w:t>
      </w:r>
      <w:r w:rsidR="7804278B" w:rsidRPr="004B5F68">
        <w:rPr>
          <w:rFonts w:ascii="Times New Roman" w:hAnsi="Times New Roman" w:cs="Times New Roman"/>
          <w:sz w:val="24"/>
          <w:szCs w:val="24"/>
        </w:rPr>
        <w:t>Šviečiamosios gyvulininkystės programos įgyvendinimo taisyklėse nustatytus reikalavimus</w:t>
      </w:r>
      <w:r w:rsidR="491723E9" w:rsidRPr="004B5F68">
        <w:rPr>
          <w:rFonts w:ascii="Times New Roman" w:hAnsi="Times New Roman" w:cs="Times New Roman"/>
          <w:sz w:val="24"/>
          <w:szCs w:val="24"/>
        </w:rPr>
        <w:t xml:space="preserve">. </w:t>
      </w:r>
    </w:p>
    <w:p w14:paraId="5396BD38" w14:textId="3B12558B" w:rsidR="0024103A" w:rsidRPr="004B5F68" w:rsidRDefault="00FF66B9" w:rsidP="00F339FE">
      <w:pPr>
        <w:pStyle w:val="Antrats"/>
        <w:tabs>
          <w:tab w:val="left" w:pos="1418"/>
        </w:tabs>
        <w:ind w:firstLine="851"/>
        <w:jc w:val="both"/>
        <w:rPr>
          <w:rFonts w:ascii="Times New Roman" w:hAnsi="Times New Roman"/>
          <w:sz w:val="24"/>
          <w:szCs w:val="24"/>
        </w:rPr>
      </w:pPr>
      <w:r w:rsidRPr="004B5F68">
        <w:rPr>
          <w:rFonts w:ascii="Times New Roman" w:hAnsi="Times New Roman"/>
          <w:bCs/>
          <w:color w:val="000000"/>
          <w:sz w:val="24"/>
          <w:szCs w:val="24"/>
        </w:rPr>
        <w:t>2.1.4.</w:t>
      </w:r>
      <w:r w:rsidR="0024103A" w:rsidRPr="004B5F68">
        <w:rPr>
          <w:rFonts w:ascii="Times New Roman" w:hAnsi="Times New Roman"/>
          <w:sz w:val="24"/>
          <w:szCs w:val="24"/>
        </w:rPr>
        <w:t xml:space="preserve">5. </w:t>
      </w:r>
      <w:r w:rsidR="004E5D22" w:rsidRPr="004B5F68">
        <w:rPr>
          <w:rFonts w:ascii="Times New Roman" w:hAnsi="Times New Roman"/>
          <w:sz w:val="24"/>
          <w:szCs w:val="24"/>
        </w:rPr>
        <w:t>Vykdytojas</w:t>
      </w:r>
      <w:r w:rsidR="0024103A" w:rsidRPr="004B5F68">
        <w:rPr>
          <w:rFonts w:ascii="Times New Roman" w:hAnsi="Times New Roman"/>
          <w:sz w:val="24"/>
          <w:szCs w:val="24"/>
        </w:rPr>
        <w:t xml:space="preserve"> privalo laikytis bendrųjų reikalavimų kelionėms, gyvūnų transportavimui ir šviečiamojo renginio organizavimui ir vykdymui.</w:t>
      </w:r>
    </w:p>
    <w:p w14:paraId="58E5DE44" w14:textId="499ABB92" w:rsidR="0024103A" w:rsidRPr="004B5F68" w:rsidRDefault="00FF66B9" w:rsidP="00F339FE">
      <w:pPr>
        <w:pStyle w:val="Antrats"/>
        <w:tabs>
          <w:tab w:val="left" w:pos="1418"/>
        </w:tabs>
        <w:ind w:firstLine="851"/>
        <w:jc w:val="both"/>
        <w:rPr>
          <w:rFonts w:ascii="Times New Roman" w:hAnsi="Times New Roman"/>
          <w:sz w:val="24"/>
          <w:szCs w:val="24"/>
        </w:rPr>
      </w:pPr>
      <w:r w:rsidRPr="004B5F68">
        <w:rPr>
          <w:rFonts w:ascii="Times New Roman" w:hAnsi="Times New Roman"/>
          <w:bCs/>
          <w:color w:val="000000"/>
          <w:sz w:val="24"/>
          <w:szCs w:val="24"/>
        </w:rPr>
        <w:t>2.1.4.</w:t>
      </w:r>
      <w:r w:rsidR="0024103A" w:rsidRPr="004B5F68">
        <w:rPr>
          <w:rFonts w:ascii="Times New Roman" w:hAnsi="Times New Roman"/>
          <w:sz w:val="24"/>
          <w:szCs w:val="24"/>
        </w:rPr>
        <w:t xml:space="preserve">6. </w:t>
      </w:r>
      <w:r w:rsidR="004E5D22" w:rsidRPr="004B5F68">
        <w:rPr>
          <w:rFonts w:ascii="Times New Roman" w:hAnsi="Times New Roman"/>
          <w:sz w:val="24"/>
          <w:szCs w:val="24"/>
        </w:rPr>
        <w:t>Vykdytojas</w:t>
      </w:r>
      <w:r w:rsidR="0024103A" w:rsidRPr="004B5F68">
        <w:rPr>
          <w:rFonts w:ascii="Times New Roman" w:hAnsi="Times New Roman"/>
          <w:sz w:val="24"/>
          <w:szCs w:val="24"/>
        </w:rPr>
        <w:t xml:space="preserve"> parodas organizuoja Užsakovo nurodytose švietimo įstaigose pagal </w:t>
      </w:r>
      <w:r w:rsidR="00471A1E" w:rsidRPr="004B5F68">
        <w:rPr>
          <w:rFonts w:ascii="Times New Roman" w:hAnsi="Times New Roman"/>
          <w:sz w:val="24"/>
          <w:szCs w:val="24"/>
        </w:rPr>
        <w:t>Vykdytojo</w:t>
      </w:r>
      <w:r w:rsidR="0024103A" w:rsidRPr="004B5F68">
        <w:rPr>
          <w:rFonts w:ascii="Times New Roman" w:hAnsi="Times New Roman"/>
          <w:sz w:val="24"/>
          <w:szCs w:val="24"/>
        </w:rPr>
        <w:t xml:space="preserve"> sudarytą ir su Užsakovu suderintą grafiką.</w:t>
      </w:r>
    </w:p>
    <w:p w14:paraId="058CB724" w14:textId="5BB4DCA2" w:rsidR="0024103A" w:rsidRPr="004B5F68" w:rsidRDefault="11E96777" w:rsidP="00F339FE">
      <w:pPr>
        <w:pStyle w:val="Antrats"/>
        <w:tabs>
          <w:tab w:val="left" w:pos="1418"/>
        </w:tabs>
        <w:ind w:firstLine="851"/>
        <w:jc w:val="both"/>
        <w:rPr>
          <w:rFonts w:ascii="Times New Roman" w:hAnsi="Times New Roman"/>
          <w:sz w:val="24"/>
          <w:szCs w:val="24"/>
        </w:rPr>
      </w:pPr>
      <w:r w:rsidRPr="004B5F68">
        <w:rPr>
          <w:rFonts w:ascii="Times New Roman" w:hAnsi="Times New Roman"/>
          <w:color w:val="000000" w:themeColor="text1"/>
          <w:sz w:val="24"/>
          <w:szCs w:val="24"/>
        </w:rPr>
        <w:t>2.1.4.</w:t>
      </w:r>
      <w:r w:rsidR="491723E9" w:rsidRPr="004B5F68">
        <w:rPr>
          <w:rFonts w:ascii="Times New Roman" w:hAnsi="Times New Roman"/>
          <w:sz w:val="24"/>
          <w:szCs w:val="24"/>
        </w:rPr>
        <w:t xml:space="preserve">7. </w:t>
      </w:r>
      <w:r w:rsidR="17FFDACE" w:rsidRPr="004B5F68">
        <w:rPr>
          <w:rFonts w:ascii="Times New Roman" w:hAnsi="Times New Roman"/>
          <w:sz w:val="24"/>
          <w:szCs w:val="24"/>
        </w:rPr>
        <w:t>Vykdytojas</w:t>
      </w:r>
      <w:r w:rsidR="491723E9" w:rsidRPr="004B5F68">
        <w:rPr>
          <w:rFonts w:ascii="Times New Roman" w:hAnsi="Times New Roman"/>
          <w:sz w:val="24"/>
          <w:szCs w:val="24"/>
        </w:rPr>
        <w:t xml:space="preserve"> parenka ir suderina su Užsakovu ūkį (-</w:t>
      </w:r>
      <w:proofErr w:type="spellStart"/>
      <w:r w:rsidR="491723E9" w:rsidRPr="004B5F68">
        <w:rPr>
          <w:rFonts w:ascii="Times New Roman" w:hAnsi="Times New Roman"/>
          <w:sz w:val="24"/>
          <w:szCs w:val="24"/>
        </w:rPr>
        <w:t>ius</w:t>
      </w:r>
      <w:proofErr w:type="spellEnd"/>
      <w:r w:rsidR="491723E9" w:rsidRPr="004B5F68">
        <w:rPr>
          <w:rFonts w:ascii="Times New Roman" w:hAnsi="Times New Roman"/>
          <w:sz w:val="24"/>
          <w:szCs w:val="24"/>
        </w:rPr>
        <w:t xml:space="preserve">) ir institucijas pažintinėms išvykoms ir jas organizuoja pagal </w:t>
      </w:r>
      <w:r w:rsidR="7A601179" w:rsidRPr="004B5F68">
        <w:rPr>
          <w:rFonts w:ascii="Times New Roman" w:hAnsi="Times New Roman"/>
          <w:sz w:val="24"/>
          <w:szCs w:val="24"/>
        </w:rPr>
        <w:t>Vykdytojo</w:t>
      </w:r>
      <w:r w:rsidR="491723E9" w:rsidRPr="004B5F68">
        <w:rPr>
          <w:rFonts w:ascii="Times New Roman" w:hAnsi="Times New Roman"/>
          <w:sz w:val="24"/>
          <w:szCs w:val="24"/>
        </w:rPr>
        <w:t xml:space="preserve"> sudarytą ir su Užsakovu suderintą grafiką.  </w:t>
      </w:r>
    </w:p>
    <w:p w14:paraId="025A8ACB" w14:textId="26BE4B88" w:rsidR="0024103A" w:rsidRPr="004B5F68" w:rsidRDefault="11E96777" w:rsidP="00F339FE">
      <w:pPr>
        <w:pStyle w:val="Antrats"/>
        <w:tabs>
          <w:tab w:val="left" w:pos="1418"/>
        </w:tabs>
        <w:ind w:firstLine="851"/>
        <w:jc w:val="both"/>
        <w:rPr>
          <w:rFonts w:ascii="Times New Roman" w:hAnsi="Times New Roman"/>
          <w:sz w:val="24"/>
          <w:szCs w:val="24"/>
        </w:rPr>
      </w:pPr>
      <w:r w:rsidRPr="004B5F68">
        <w:rPr>
          <w:rFonts w:ascii="Times New Roman" w:hAnsi="Times New Roman"/>
          <w:color w:val="000000" w:themeColor="text1"/>
          <w:sz w:val="24"/>
          <w:szCs w:val="24"/>
        </w:rPr>
        <w:t>2.1.4.</w:t>
      </w:r>
      <w:r w:rsidR="491723E9" w:rsidRPr="004B5F68">
        <w:rPr>
          <w:rFonts w:ascii="Times New Roman" w:hAnsi="Times New Roman"/>
          <w:sz w:val="24"/>
          <w:szCs w:val="24"/>
        </w:rPr>
        <w:t xml:space="preserve">8. </w:t>
      </w:r>
      <w:r w:rsidR="17FFDACE" w:rsidRPr="004B5F68">
        <w:rPr>
          <w:rFonts w:ascii="Times New Roman" w:hAnsi="Times New Roman"/>
          <w:sz w:val="24"/>
          <w:szCs w:val="24"/>
        </w:rPr>
        <w:t>Vykdytojas</w:t>
      </w:r>
      <w:r w:rsidR="491723E9" w:rsidRPr="004B5F68">
        <w:rPr>
          <w:rFonts w:ascii="Times New Roman" w:hAnsi="Times New Roman"/>
          <w:sz w:val="24"/>
          <w:szCs w:val="24"/>
        </w:rPr>
        <w:t xml:space="preserve"> privalo informuoti </w:t>
      </w:r>
      <w:r w:rsidR="000A7D46" w:rsidRPr="004B5F68">
        <w:rPr>
          <w:rFonts w:ascii="Times New Roman" w:hAnsi="Times New Roman"/>
          <w:sz w:val="24"/>
          <w:szCs w:val="24"/>
        </w:rPr>
        <w:t>Užsakovą</w:t>
      </w:r>
      <w:r w:rsidR="491723E9" w:rsidRPr="004B5F68">
        <w:rPr>
          <w:rFonts w:ascii="Times New Roman" w:hAnsi="Times New Roman"/>
          <w:sz w:val="24"/>
          <w:szCs w:val="24"/>
        </w:rPr>
        <w:t xml:space="preserve"> apie visus nukrypimus nuo suderinto kelionių grafiko ne vėliau kaip per 5 (penkias) darbo dienas iki numatytos parodos ar išvykos. </w:t>
      </w:r>
    </w:p>
    <w:p w14:paraId="668B2F63" w14:textId="0370CD27" w:rsidR="0024103A" w:rsidRPr="004B5F68" w:rsidRDefault="00FF66B9" w:rsidP="00F339FE">
      <w:pPr>
        <w:pStyle w:val="Antrats"/>
        <w:tabs>
          <w:tab w:val="left" w:pos="0"/>
          <w:tab w:val="left" w:pos="1200"/>
          <w:tab w:val="left" w:pos="1296"/>
          <w:tab w:val="center" w:pos="1560"/>
        </w:tabs>
        <w:ind w:firstLine="851"/>
        <w:jc w:val="both"/>
        <w:rPr>
          <w:rFonts w:ascii="Times New Roman" w:hAnsi="Times New Roman"/>
          <w:sz w:val="24"/>
          <w:szCs w:val="24"/>
        </w:rPr>
      </w:pPr>
      <w:r w:rsidRPr="004B5F68">
        <w:rPr>
          <w:rFonts w:ascii="Times New Roman" w:hAnsi="Times New Roman"/>
          <w:bCs/>
          <w:color w:val="000000"/>
          <w:sz w:val="24"/>
          <w:szCs w:val="24"/>
        </w:rPr>
        <w:t>2.1.4.</w:t>
      </w:r>
      <w:r w:rsidR="0024103A" w:rsidRPr="004B5F68">
        <w:rPr>
          <w:rFonts w:ascii="Times New Roman" w:hAnsi="Times New Roman"/>
          <w:bCs/>
          <w:sz w:val="24"/>
          <w:szCs w:val="24"/>
        </w:rPr>
        <w:t xml:space="preserve">9. </w:t>
      </w:r>
      <w:r w:rsidR="004E5D22" w:rsidRPr="004B5F68">
        <w:rPr>
          <w:rFonts w:ascii="Times New Roman" w:hAnsi="Times New Roman"/>
          <w:bCs/>
          <w:sz w:val="24"/>
          <w:szCs w:val="24"/>
        </w:rPr>
        <w:t>Vykdytojas</w:t>
      </w:r>
      <w:r w:rsidR="0024103A" w:rsidRPr="004B5F68">
        <w:rPr>
          <w:rFonts w:ascii="Times New Roman" w:hAnsi="Times New Roman"/>
          <w:bCs/>
          <w:sz w:val="24"/>
          <w:szCs w:val="24"/>
        </w:rPr>
        <w:t xml:space="preserve"> parodų, pažintinių išvykų organizavimui </w:t>
      </w:r>
      <w:r w:rsidR="0024103A" w:rsidRPr="004B5F68">
        <w:rPr>
          <w:rFonts w:ascii="Times New Roman" w:hAnsi="Times New Roman"/>
          <w:sz w:val="24"/>
          <w:szCs w:val="24"/>
        </w:rPr>
        <w:t xml:space="preserve">paskiria atsakingą asmenį, kuris užtikrina patalpų tinkamą paruošimą, dalyvių registraciją ir kt. </w:t>
      </w:r>
    </w:p>
    <w:p w14:paraId="04A5D82A" w14:textId="1FF7F968" w:rsidR="0024103A" w:rsidRPr="004B5F68" w:rsidRDefault="00FF66B9" w:rsidP="00F339FE">
      <w:pPr>
        <w:pStyle w:val="Antrats"/>
        <w:tabs>
          <w:tab w:val="left" w:pos="851"/>
          <w:tab w:val="left" w:pos="1200"/>
          <w:tab w:val="left" w:pos="1296"/>
          <w:tab w:val="center" w:pos="1560"/>
        </w:tabs>
        <w:ind w:firstLine="851"/>
        <w:jc w:val="both"/>
        <w:rPr>
          <w:rFonts w:ascii="Times New Roman" w:hAnsi="Times New Roman"/>
          <w:bCs/>
          <w:sz w:val="24"/>
          <w:szCs w:val="24"/>
        </w:rPr>
      </w:pPr>
      <w:r w:rsidRPr="004B5F68">
        <w:rPr>
          <w:rFonts w:ascii="Times New Roman" w:hAnsi="Times New Roman"/>
          <w:bCs/>
          <w:color w:val="000000"/>
          <w:sz w:val="24"/>
          <w:szCs w:val="24"/>
        </w:rPr>
        <w:t>2.1.4.</w:t>
      </w:r>
      <w:r w:rsidR="0024103A" w:rsidRPr="004B5F68">
        <w:rPr>
          <w:rFonts w:ascii="Times New Roman" w:hAnsi="Times New Roman"/>
          <w:bCs/>
          <w:sz w:val="24"/>
          <w:szCs w:val="24"/>
        </w:rPr>
        <w:t xml:space="preserve">10. </w:t>
      </w:r>
      <w:r w:rsidR="004E5D22" w:rsidRPr="004B5F68">
        <w:rPr>
          <w:rFonts w:ascii="Times New Roman" w:hAnsi="Times New Roman"/>
          <w:bCs/>
          <w:sz w:val="24"/>
          <w:szCs w:val="24"/>
        </w:rPr>
        <w:t>Vykdytojas</w:t>
      </w:r>
      <w:r w:rsidR="0024103A" w:rsidRPr="004B5F68">
        <w:rPr>
          <w:rFonts w:ascii="Times New Roman" w:hAnsi="Times New Roman"/>
          <w:bCs/>
          <w:sz w:val="24"/>
          <w:szCs w:val="24"/>
        </w:rPr>
        <w:t xml:space="preserve"> šviečiamojo renginio (parodų ar išvykų) programą ir mokymo medžiagą pagal Programos dalyvių modulį (I-III) suderina su Užsakovu. </w:t>
      </w:r>
    </w:p>
    <w:p w14:paraId="69627CA7" w14:textId="3F9C43FD" w:rsidR="0024103A" w:rsidRPr="004B5F68" w:rsidRDefault="11E96777" w:rsidP="00F339FE">
      <w:pPr>
        <w:pStyle w:val="Antrats"/>
        <w:tabs>
          <w:tab w:val="left" w:pos="851"/>
          <w:tab w:val="left" w:pos="1200"/>
          <w:tab w:val="left" w:pos="1296"/>
          <w:tab w:val="center" w:pos="1560"/>
        </w:tabs>
        <w:ind w:firstLine="851"/>
        <w:jc w:val="both"/>
        <w:rPr>
          <w:rFonts w:ascii="Times New Roman" w:hAnsi="Times New Roman"/>
          <w:sz w:val="24"/>
          <w:szCs w:val="24"/>
        </w:rPr>
      </w:pPr>
      <w:r w:rsidRPr="004B5F68">
        <w:rPr>
          <w:rFonts w:ascii="Times New Roman" w:hAnsi="Times New Roman"/>
          <w:color w:val="000000" w:themeColor="text1"/>
          <w:sz w:val="24"/>
          <w:szCs w:val="24"/>
        </w:rPr>
        <w:t>2.1.4.</w:t>
      </w:r>
      <w:r w:rsidR="491723E9" w:rsidRPr="004B5F68">
        <w:rPr>
          <w:rFonts w:ascii="Times New Roman" w:hAnsi="Times New Roman"/>
          <w:sz w:val="24"/>
          <w:szCs w:val="24"/>
        </w:rPr>
        <w:t>11. Šviečiamųjų rengini</w:t>
      </w:r>
      <w:r w:rsidR="3D00ADD8" w:rsidRPr="004B5F68">
        <w:rPr>
          <w:rFonts w:ascii="Times New Roman" w:hAnsi="Times New Roman"/>
          <w:sz w:val="24"/>
          <w:szCs w:val="24"/>
        </w:rPr>
        <w:t>ų</w:t>
      </w:r>
      <w:r w:rsidR="491723E9" w:rsidRPr="004B5F68">
        <w:rPr>
          <w:rFonts w:ascii="Times New Roman" w:hAnsi="Times New Roman"/>
          <w:sz w:val="24"/>
          <w:szCs w:val="24"/>
        </w:rPr>
        <w:t xml:space="preserve"> (parodų ar išvykų) dalyvių sąrašai pateikiami </w:t>
      </w:r>
      <w:r w:rsidR="000A7D46" w:rsidRPr="004B5F68">
        <w:rPr>
          <w:rFonts w:ascii="Times New Roman" w:hAnsi="Times New Roman"/>
          <w:sz w:val="24"/>
          <w:szCs w:val="24"/>
        </w:rPr>
        <w:t xml:space="preserve">Užsakovui </w:t>
      </w:r>
      <w:r w:rsidR="491723E9" w:rsidRPr="004B5F68">
        <w:rPr>
          <w:rFonts w:ascii="Times New Roman" w:hAnsi="Times New Roman"/>
          <w:sz w:val="24"/>
          <w:szCs w:val="24"/>
        </w:rPr>
        <w:t>5 (penkios) dienos po parodos ar pažintinės išvykos.</w:t>
      </w:r>
    </w:p>
    <w:p w14:paraId="0254F1C2" w14:textId="6BFAF944" w:rsidR="0024103A" w:rsidRPr="004B5F68" w:rsidRDefault="0024103A" w:rsidP="00F339FE">
      <w:pPr>
        <w:tabs>
          <w:tab w:val="left" w:pos="851"/>
        </w:tabs>
        <w:jc w:val="both"/>
        <w:rPr>
          <w:rFonts w:ascii="Times New Roman" w:hAnsi="Times New Roman" w:cs="Times New Roman"/>
          <w:sz w:val="24"/>
          <w:szCs w:val="24"/>
        </w:rPr>
      </w:pPr>
      <w:r w:rsidRPr="004B5F68">
        <w:rPr>
          <w:rFonts w:ascii="Times New Roman" w:hAnsi="Times New Roman" w:cs="Times New Roman"/>
          <w:bCs/>
          <w:sz w:val="24"/>
          <w:szCs w:val="24"/>
        </w:rPr>
        <w:tab/>
      </w:r>
      <w:r w:rsidR="00FF66B9" w:rsidRPr="004B5F68">
        <w:rPr>
          <w:rFonts w:ascii="Times New Roman" w:hAnsi="Times New Roman" w:cs="Times New Roman"/>
          <w:bCs/>
          <w:color w:val="000000"/>
          <w:sz w:val="24"/>
          <w:szCs w:val="24"/>
        </w:rPr>
        <w:t>2.1.4.</w:t>
      </w:r>
      <w:r w:rsidRPr="004B5F68">
        <w:rPr>
          <w:rFonts w:ascii="Times New Roman" w:hAnsi="Times New Roman" w:cs="Times New Roman"/>
          <w:bCs/>
          <w:sz w:val="24"/>
          <w:szCs w:val="24"/>
        </w:rPr>
        <w:t xml:space="preserve">12. Po kiekvieno šviečiamojo renginio (parodos ar išvykos) Užsakovo nurodytu elektroniniu paštu </w:t>
      </w:r>
      <w:r w:rsidR="004E5D22" w:rsidRPr="004B5F68">
        <w:rPr>
          <w:rFonts w:ascii="Times New Roman" w:hAnsi="Times New Roman" w:cs="Times New Roman"/>
          <w:bCs/>
          <w:sz w:val="24"/>
          <w:szCs w:val="24"/>
        </w:rPr>
        <w:t>Vykdytojas</w:t>
      </w:r>
      <w:r w:rsidRPr="004B5F68">
        <w:rPr>
          <w:rFonts w:ascii="Times New Roman" w:hAnsi="Times New Roman" w:cs="Times New Roman"/>
          <w:bCs/>
          <w:sz w:val="24"/>
          <w:szCs w:val="24"/>
        </w:rPr>
        <w:t xml:space="preserve"> turi atsiųsti 3-5 nuotraukas ir trumpą aprašymą (4-6 sakiniai) apie įvykusį šviečiamąjį renginį (parodą ar išvyką). </w:t>
      </w:r>
    </w:p>
    <w:p w14:paraId="0FCB3FD9" w14:textId="39E6E653" w:rsidR="0024103A" w:rsidRPr="004B5F68" w:rsidRDefault="00FF66B9" w:rsidP="00F339FE">
      <w:pPr>
        <w:pStyle w:val="Antrats"/>
        <w:tabs>
          <w:tab w:val="left" w:pos="0"/>
          <w:tab w:val="left" w:pos="720"/>
          <w:tab w:val="left" w:pos="851"/>
          <w:tab w:val="right" w:pos="1418"/>
        </w:tabs>
        <w:ind w:left="851"/>
        <w:jc w:val="both"/>
        <w:rPr>
          <w:rFonts w:ascii="Times New Roman" w:hAnsi="Times New Roman"/>
          <w:bCs/>
          <w:sz w:val="24"/>
          <w:szCs w:val="24"/>
        </w:rPr>
      </w:pPr>
      <w:r w:rsidRPr="004B5F68">
        <w:rPr>
          <w:rFonts w:ascii="Times New Roman" w:hAnsi="Times New Roman"/>
          <w:bCs/>
          <w:color w:val="000000"/>
          <w:sz w:val="24"/>
          <w:szCs w:val="24"/>
        </w:rPr>
        <w:t>2.1.4.</w:t>
      </w:r>
      <w:r w:rsidR="0024103A" w:rsidRPr="004B5F68">
        <w:rPr>
          <w:rFonts w:ascii="Times New Roman" w:hAnsi="Times New Roman"/>
          <w:bCs/>
          <w:sz w:val="24"/>
          <w:szCs w:val="24"/>
        </w:rPr>
        <w:t>13. Kiti paslaugų reikalavimai:</w:t>
      </w:r>
    </w:p>
    <w:p w14:paraId="1C76CF07" w14:textId="77777777" w:rsidR="00202535" w:rsidRPr="004B5F68" w:rsidRDefault="00202535" w:rsidP="0024103A">
      <w:pPr>
        <w:pStyle w:val="Antrats"/>
        <w:tabs>
          <w:tab w:val="left" w:pos="0"/>
          <w:tab w:val="left" w:pos="720"/>
          <w:tab w:val="left" w:pos="851"/>
          <w:tab w:val="right" w:pos="1418"/>
        </w:tabs>
        <w:ind w:left="851"/>
        <w:rPr>
          <w:rFonts w:ascii="Times New Roman" w:hAnsi="Times New Roman"/>
          <w:bCs/>
          <w:sz w:val="24"/>
          <w:szCs w:val="24"/>
        </w:rPr>
      </w:pPr>
    </w:p>
    <w:p w14:paraId="7BB04C96" w14:textId="77777777" w:rsidR="00202535" w:rsidRPr="004B5F68" w:rsidRDefault="00202535" w:rsidP="0024103A">
      <w:pPr>
        <w:pStyle w:val="Antrats"/>
        <w:tabs>
          <w:tab w:val="left" w:pos="0"/>
          <w:tab w:val="left" w:pos="720"/>
          <w:tab w:val="left" w:pos="851"/>
          <w:tab w:val="right" w:pos="1418"/>
        </w:tabs>
        <w:ind w:left="851"/>
        <w:rPr>
          <w:rFonts w:ascii="Times New Roman" w:hAnsi="Times New Roman"/>
          <w:bCs/>
          <w:sz w:val="24"/>
          <w:szCs w:val="24"/>
        </w:rPr>
      </w:pPr>
    </w:p>
    <w:p w14:paraId="3549B56E" w14:textId="77777777" w:rsidR="00202535" w:rsidRPr="004B5F68" w:rsidRDefault="00202535" w:rsidP="0024103A">
      <w:pPr>
        <w:pStyle w:val="Antrats"/>
        <w:tabs>
          <w:tab w:val="left" w:pos="0"/>
          <w:tab w:val="left" w:pos="720"/>
          <w:tab w:val="left" w:pos="851"/>
          <w:tab w:val="right" w:pos="1418"/>
        </w:tabs>
        <w:ind w:left="851"/>
        <w:rPr>
          <w:rFonts w:ascii="Times New Roman" w:hAnsi="Times New Roman"/>
          <w:bCs/>
          <w:sz w:val="24"/>
          <w:szCs w:val="24"/>
        </w:rPr>
      </w:pPr>
    </w:p>
    <w:p w14:paraId="035D2D4C" w14:textId="77777777" w:rsidR="0024103A" w:rsidRPr="004B5F68" w:rsidRDefault="0024103A" w:rsidP="0024103A">
      <w:pPr>
        <w:pStyle w:val="Antrats"/>
        <w:tabs>
          <w:tab w:val="left" w:pos="0"/>
          <w:tab w:val="left" w:pos="720"/>
          <w:tab w:val="left" w:pos="851"/>
          <w:tab w:val="right" w:pos="1418"/>
        </w:tabs>
        <w:ind w:left="851"/>
        <w:rPr>
          <w:rFonts w:ascii="Times New Roman" w:hAnsi="Times New Roman"/>
          <w:bCs/>
          <w:szCs w:val="24"/>
        </w:rPr>
      </w:pPr>
    </w:p>
    <w:tbl>
      <w:tblPr>
        <w:tblW w:w="4891" w:type="pct"/>
        <w:tblInd w:w="279" w:type="dxa"/>
        <w:tblLayout w:type="fixed"/>
        <w:tblCellMar>
          <w:left w:w="10" w:type="dxa"/>
          <w:right w:w="10" w:type="dxa"/>
        </w:tblCellMar>
        <w:tblLook w:val="04A0" w:firstRow="1" w:lastRow="0" w:firstColumn="1" w:lastColumn="0" w:noHBand="0" w:noVBand="1"/>
      </w:tblPr>
      <w:tblGrid>
        <w:gridCol w:w="738"/>
        <w:gridCol w:w="2522"/>
        <w:gridCol w:w="6158"/>
      </w:tblGrid>
      <w:tr w:rsidR="0024103A" w:rsidRPr="004B5F68" w14:paraId="4C0F40F8" w14:textId="77777777" w:rsidTr="039991C8">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077F0EF6" w14:textId="62645FA0" w:rsidR="0024103A" w:rsidRPr="004B5F68" w:rsidRDefault="0024103A" w:rsidP="00FD0776">
            <w:pPr>
              <w:spacing w:line="240" w:lineRule="auto"/>
              <w:ind w:hanging="144"/>
              <w:jc w:val="center"/>
              <w:rPr>
                <w:rFonts w:ascii="Times New Roman" w:hAnsi="Times New Roman" w:cs="Times New Roman"/>
                <w:b/>
                <w:szCs w:val="24"/>
              </w:rPr>
            </w:pPr>
            <w:r w:rsidRPr="004B5F68">
              <w:rPr>
                <w:rFonts w:ascii="Times New Roman" w:hAnsi="Times New Roman" w:cs="Times New Roman"/>
                <w:b/>
                <w:szCs w:val="24"/>
              </w:rPr>
              <w:lastRenderedPageBreak/>
              <w:t>Eil.</w:t>
            </w:r>
            <w:r w:rsidR="00FD0776" w:rsidRPr="004B5F68">
              <w:rPr>
                <w:rFonts w:ascii="Times New Roman" w:hAnsi="Times New Roman" w:cs="Times New Roman"/>
                <w:b/>
                <w:szCs w:val="24"/>
              </w:rPr>
              <w:br/>
            </w:r>
            <w:r w:rsidRPr="004B5F68">
              <w:rPr>
                <w:rFonts w:ascii="Times New Roman" w:hAnsi="Times New Roman" w:cs="Times New Roman"/>
                <w:b/>
                <w:szCs w:val="24"/>
              </w:rPr>
              <w:t>Nr.</w:t>
            </w: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6DA93E" w14:textId="77777777" w:rsidR="0024103A" w:rsidRPr="004B5F68" w:rsidRDefault="0024103A" w:rsidP="00AB581A">
            <w:pPr>
              <w:spacing w:line="240" w:lineRule="auto"/>
              <w:rPr>
                <w:rFonts w:ascii="Times New Roman" w:hAnsi="Times New Roman" w:cs="Times New Roman"/>
                <w:b/>
                <w:szCs w:val="24"/>
              </w:rPr>
            </w:pPr>
            <w:r w:rsidRPr="004B5F68">
              <w:rPr>
                <w:rFonts w:ascii="Times New Roman" w:hAnsi="Times New Roman" w:cs="Times New Roman"/>
                <w:b/>
                <w:szCs w:val="24"/>
              </w:rPr>
              <w:t>Pavadinimas</w:t>
            </w:r>
          </w:p>
        </w:tc>
        <w:tc>
          <w:tcPr>
            <w:tcW w:w="6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027A00" w14:textId="77777777" w:rsidR="0024103A" w:rsidRPr="004B5F68" w:rsidRDefault="0024103A" w:rsidP="00AB581A">
            <w:pPr>
              <w:spacing w:line="240" w:lineRule="auto"/>
              <w:jc w:val="center"/>
              <w:rPr>
                <w:rFonts w:ascii="Times New Roman" w:hAnsi="Times New Roman" w:cs="Times New Roman"/>
                <w:b/>
                <w:szCs w:val="24"/>
              </w:rPr>
            </w:pPr>
            <w:r w:rsidRPr="004B5F68">
              <w:rPr>
                <w:rFonts w:ascii="Times New Roman" w:hAnsi="Times New Roman" w:cs="Times New Roman"/>
                <w:b/>
                <w:szCs w:val="24"/>
              </w:rPr>
              <w:t>Apibūdinimas / techniniai parametrai</w:t>
            </w:r>
          </w:p>
        </w:tc>
      </w:tr>
      <w:tr w:rsidR="0024103A" w:rsidRPr="004B5F68" w14:paraId="323436DF" w14:textId="77777777" w:rsidTr="039991C8">
        <w:trPr>
          <w:trHeight w:val="145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C4463" w14:textId="77777777" w:rsidR="0024103A" w:rsidRPr="004B5F68" w:rsidRDefault="0024103A" w:rsidP="00FD0776">
            <w:pPr>
              <w:ind w:hanging="144"/>
              <w:jc w:val="center"/>
              <w:rPr>
                <w:rFonts w:ascii="Times New Roman" w:hAnsi="Times New Roman" w:cs="Times New Roman"/>
                <w:szCs w:val="24"/>
              </w:rPr>
            </w:pPr>
            <w:r w:rsidRPr="004B5F68">
              <w:rPr>
                <w:rFonts w:ascii="Times New Roman" w:hAnsi="Times New Roman" w:cs="Times New Roman"/>
                <w:szCs w:val="24"/>
              </w:rPr>
              <w:t>1.</w:t>
            </w: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838B9" w14:textId="77777777" w:rsidR="0024103A" w:rsidRPr="004B5F68" w:rsidRDefault="0024103A" w:rsidP="00BD06E7">
            <w:pPr>
              <w:ind w:left="34"/>
              <w:rPr>
                <w:rFonts w:ascii="Times New Roman" w:hAnsi="Times New Roman" w:cs="Times New Roman"/>
                <w:szCs w:val="24"/>
              </w:rPr>
            </w:pPr>
            <w:r w:rsidRPr="004B5F68">
              <w:rPr>
                <w:rFonts w:ascii="Times New Roman" w:hAnsi="Times New Roman" w:cs="Times New Roman"/>
                <w:szCs w:val="24"/>
              </w:rPr>
              <w:t>Ūkininko ūkis (-</w:t>
            </w:r>
            <w:proofErr w:type="spellStart"/>
            <w:r w:rsidRPr="004B5F68">
              <w:rPr>
                <w:rFonts w:ascii="Times New Roman" w:hAnsi="Times New Roman" w:cs="Times New Roman"/>
                <w:szCs w:val="24"/>
              </w:rPr>
              <w:t>iai</w:t>
            </w:r>
            <w:proofErr w:type="spellEnd"/>
            <w:r w:rsidRPr="004B5F68">
              <w:rPr>
                <w:rFonts w:ascii="Times New Roman" w:hAnsi="Times New Roman" w:cs="Times New Roman"/>
                <w:szCs w:val="24"/>
              </w:rPr>
              <w:t>) ar žemės ūkio bendrovė (-s)</w:t>
            </w:r>
          </w:p>
        </w:tc>
        <w:tc>
          <w:tcPr>
            <w:tcW w:w="6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4D1DE" w14:textId="7FBC9699" w:rsidR="0024103A" w:rsidRPr="004B5F68" w:rsidRDefault="0024103A" w:rsidP="00F339FE">
            <w:pPr>
              <w:tabs>
                <w:tab w:val="left" w:pos="394"/>
              </w:tabs>
              <w:ind w:firstLine="21"/>
              <w:jc w:val="both"/>
              <w:rPr>
                <w:rFonts w:ascii="Times New Roman" w:hAnsi="Times New Roman" w:cs="Times New Roman"/>
                <w:szCs w:val="24"/>
              </w:rPr>
            </w:pPr>
            <w:r w:rsidRPr="004B5F68">
              <w:rPr>
                <w:rFonts w:ascii="Times New Roman" w:hAnsi="Times New Roman" w:cs="Times New Roman"/>
                <w:szCs w:val="24"/>
              </w:rPr>
              <w:t>Ūkininko ūkis (-</w:t>
            </w:r>
            <w:proofErr w:type="spellStart"/>
            <w:r w:rsidRPr="004B5F68">
              <w:rPr>
                <w:rFonts w:ascii="Times New Roman" w:hAnsi="Times New Roman" w:cs="Times New Roman"/>
                <w:szCs w:val="24"/>
              </w:rPr>
              <w:t>iai</w:t>
            </w:r>
            <w:proofErr w:type="spellEnd"/>
            <w:r w:rsidRPr="004B5F68">
              <w:rPr>
                <w:rFonts w:ascii="Times New Roman" w:hAnsi="Times New Roman" w:cs="Times New Roman"/>
                <w:szCs w:val="24"/>
              </w:rPr>
              <w:t>) ar žemės ūkio bendrovė (-s), į kuriuose bus vykdomos pažintinės išvykos, privalo turėti tradicinius ūkinius gyvūnus ir (arba) dalį senųjų ūkinių gyvūnų veislių, galimybę priimti ne mažiau kaip 30 dalyvių</w:t>
            </w:r>
            <w:r w:rsidR="00810F6D" w:rsidRPr="004B5F68">
              <w:rPr>
                <w:rFonts w:ascii="Times New Roman" w:hAnsi="Times New Roman" w:cs="Times New Roman"/>
                <w:szCs w:val="24"/>
              </w:rPr>
              <w:t xml:space="preserve"> ir </w:t>
            </w:r>
            <w:r w:rsidR="00540E68" w:rsidRPr="004B5F68">
              <w:rPr>
                <w:rFonts w:ascii="Times New Roman" w:hAnsi="Times New Roman" w:cs="Times New Roman"/>
                <w:szCs w:val="24"/>
              </w:rPr>
              <w:t>2</w:t>
            </w:r>
            <w:r w:rsidR="00810F6D" w:rsidRPr="004B5F68">
              <w:rPr>
                <w:rFonts w:ascii="Times New Roman" w:hAnsi="Times New Roman" w:cs="Times New Roman"/>
                <w:szCs w:val="24"/>
              </w:rPr>
              <w:t xml:space="preserve"> lydin</w:t>
            </w:r>
            <w:r w:rsidR="00540E68" w:rsidRPr="004B5F68">
              <w:rPr>
                <w:rFonts w:ascii="Times New Roman" w:hAnsi="Times New Roman" w:cs="Times New Roman"/>
                <w:szCs w:val="24"/>
              </w:rPr>
              <w:t>čius</w:t>
            </w:r>
            <w:r w:rsidR="00810F6D" w:rsidRPr="004B5F68">
              <w:rPr>
                <w:rFonts w:ascii="Times New Roman" w:hAnsi="Times New Roman" w:cs="Times New Roman"/>
                <w:szCs w:val="24"/>
              </w:rPr>
              <w:t xml:space="preserve"> asmen</w:t>
            </w:r>
            <w:r w:rsidR="00540E68" w:rsidRPr="004B5F68">
              <w:rPr>
                <w:rFonts w:ascii="Times New Roman" w:hAnsi="Times New Roman" w:cs="Times New Roman"/>
                <w:szCs w:val="24"/>
              </w:rPr>
              <w:t>i</w:t>
            </w:r>
            <w:r w:rsidR="00810F6D" w:rsidRPr="004B5F68">
              <w:rPr>
                <w:rFonts w:ascii="Times New Roman" w:hAnsi="Times New Roman" w:cs="Times New Roman"/>
                <w:szCs w:val="24"/>
              </w:rPr>
              <w:t>s</w:t>
            </w:r>
            <w:r w:rsidRPr="004B5F68">
              <w:rPr>
                <w:rFonts w:ascii="Times New Roman" w:hAnsi="Times New Roman" w:cs="Times New Roman"/>
                <w:szCs w:val="24"/>
              </w:rPr>
              <w:t>, supažindinti su ūkiu ir sudaryti sąlygas edukaciniams užsiėmimams.</w:t>
            </w:r>
          </w:p>
        </w:tc>
      </w:tr>
      <w:tr w:rsidR="0024103A" w:rsidRPr="004B5F68" w14:paraId="2A6DF6B8" w14:textId="77777777" w:rsidTr="039991C8">
        <w:trPr>
          <w:trHeight w:val="2126"/>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9E15B" w14:textId="77777777" w:rsidR="0024103A" w:rsidRPr="004B5F68" w:rsidRDefault="0024103A" w:rsidP="00FD0776">
            <w:pPr>
              <w:ind w:hanging="144"/>
              <w:jc w:val="center"/>
              <w:rPr>
                <w:rFonts w:ascii="Times New Roman" w:hAnsi="Times New Roman" w:cs="Times New Roman"/>
                <w:szCs w:val="24"/>
              </w:rPr>
            </w:pPr>
            <w:r w:rsidRPr="004B5F68">
              <w:rPr>
                <w:rFonts w:ascii="Times New Roman" w:hAnsi="Times New Roman" w:cs="Times New Roman"/>
                <w:szCs w:val="24"/>
              </w:rPr>
              <w:t>2.</w:t>
            </w: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71975" w14:textId="77777777" w:rsidR="0024103A" w:rsidRPr="004B5F68" w:rsidRDefault="0024103A" w:rsidP="00BD06E7">
            <w:pPr>
              <w:ind w:left="34"/>
              <w:rPr>
                <w:rFonts w:ascii="Times New Roman" w:hAnsi="Times New Roman" w:cs="Times New Roman"/>
                <w:szCs w:val="24"/>
              </w:rPr>
            </w:pPr>
            <w:r w:rsidRPr="004B5F68">
              <w:rPr>
                <w:rFonts w:ascii="Times New Roman" w:hAnsi="Times New Roman" w:cs="Times New Roman"/>
                <w:szCs w:val="24"/>
              </w:rPr>
              <w:t>Patalpos</w:t>
            </w:r>
          </w:p>
        </w:tc>
        <w:tc>
          <w:tcPr>
            <w:tcW w:w="6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8563A" w14:textId="77777777" w:rsidR="0024103A" w:rsidRPr="004B5F68" w:rsidRDefault="0024103A" w:rsidP="00F339FE">
            <w:pPr>
              <w:tabs>
                <w:tab w:val="left" w:pos="394"/>
              </w:tabs>
              <w:ind w:firstLine="21"/>
              <w:jc w:val="both"/>
              <w:rPr>
                <w:rFonts w:ascii="Times New Roman" w:hAnsi="Times New Roman" w:cs="Times New Roman"/>
                <w:szCs w:val="24"/>
              </w:rPr>
            </w:pPr>
            <w:r w:rsidRPr="004B5F68">
              <w:rPr>
                <w:rFonts w:ascii="Times New Roman" w:hAnsi="Times New Roman" w:cs="Times New Roman"/>
                <w:szCs w:val="24"/>
              </w:rPr>
              <w:t>Patalpos, kuriuose bus organizuojami šviečiamieji renginiai (parodos ar išvykos), turi atitikti šiuos kriterijus:</w:t>
            </w:r>
          </w:p>
          <w:p w14:paraId="77F0B5CD" w14:textId="77777777" w:rsidR="0024103A" w:rsidRPr="004B5F68" w:rsidRDefault="0024103A" w:rsidP="00F339FE">
            <w:pPr>
              <w:numPr>
                <w:ilvl w:val="0"/>
                <w:numId w:val="1"/>
              </w:numPr>
              <w:tabs>
                <w:tab w:val="left" w:pos="394"/>
                <w:tab w:val="left" w:pos="720"/>
              </w:tabs>
              <w:autoSpaceDN w:val="0"/>
              <w:spacing w:after="0" w:line="240" w:lineRule="auto"/>
              <w:ind w:left="0" w:firstLine="21"/>
              <w:jc w:val="both"/>
              <w:textAlignment w:val="baseline"/>
              <w:rPr>
                <w:rFonts w:ascii="Times New Roman" w:hAnsi="Times New Roman" w:cs="Times New Roman"/>
                <w:szCs w:val="24"/>
              </w:rPr>
            </w:pPr>
            <w:r w:rsidRPr="004B5F68">
              <w:rPr>
                <w:rFonts w:ascii="Times New Roman" w:hAnsi="Times New Roman" w:cs="Times New Roman"/>
                <w:szCs w:val="24"/>
              </w:rPr>
              <w:t xml:space="preserve">stalas lektoriui; </w:t>
            </w:r>
          </w:p>
          <w:p w14:paraId="687B654B" w14:textId="136809A4" w:rsidR="0024103A" w:rsidRPr="004B5F68" w:rsidRDefault="0024103A" w:rsidP="00F339FE">
            <w:pPr>
              <w:numPr>
                <w:ilvl w:val="0"/>
                <w:numId w:val="1"/>
              </w:numPr>
              <w:tabs>
                <w:tab w:val="left" w:pos="394"/>
                <w:tab w:val="left" w:pos="720"/>
              </w:tabs>
              <w:autoSpaceDN w:val="0"/>
              <w:spacing w:after="0" w:line="240" w:lineRule="auto"/>
              <w:ind w:left="0" w:firstLine="21"/>
              <w:jc w:val="both"/>
              <w:textAlignment w:val="baseline"/>
              <w:rPr>
                <w:rFonts w:ascii="Times New Roman" w:hAnsi="Times New Roman" w:cs="Times New Roman"/>
                <w:szCs w:val="24"/>
              </w:rPr>
            </w:pPr>
            <w:r w:rsidRPr="004B5F68">
              <w:rPr>
                <w:rFonts w:ascii="Times New Roman" w:hAnsi="Times New Roman" w:cs="Times New Roman"/>
                <w:szCs w:val="24"/>
              </w:rPr>
              <w:t>kėdės (ne mažiau 3</w:t>
            </w:r>
            <w:r w:rsidR="00663151" w:rsidRPr="004B5F68">
              <w:rPr>
                <w:rFonts w:ascii="Times New Roman" w:hAnsi="Times New Roman" w:cs="Times New Roman"/>
                <w:szCs w:val="24"/>
              </w:rPr>
              <w:t>2</w:t>
            </w:r>
            <w:r w:rsidRPr="004B5F68">
              <w:rPr>
                <w:rFonts w:ascii="Times New Roman" w:hAnsi="Times New Roman" w:cs="Times New Roman"/>
                <w:szCs w:val="24"/>
              </w:rPr>
              <w:t xml:space="preserve"> vnt.);</w:t>
            </w:r>
          </w:p>
          <w:p w14:paraId="60E9D6C5" w14:textId="77777777" w:rsidR="0024103A" w:rsidRPr="004B5F68" w:rsidRDefault="0024103A" w:rsidP="00F339FE">
            <w:pPr>
              <w:numPr>
                <w:ilvl w:val="0"/>
                <w:numId w:val="1"/>
              </w:numPr>
              <w:tabs>
                <w:tab w:val="left" w:pos="394"/>
                <w:tab w:val="left" w:pos="720"/>
              </w:tabs>
              <w:autoSpaceDN w:val="0"/>
              <w:spacing w:after="0" w:line="240" w:lineRule="auto"/>
              <w:ind w:left="0" w:firstLine="21"/>
              <w:jc w:val="both"/>
              <w:textAlignment w:val="baseline"/>
              <w:rPr>
                <w:rFonts w:ascii="Times New Roman" w:hAnsi="Times New Roman" w:cs="Times New Roman"/>
                <w:szCs w:val="24"/>
              </w:rPr>
            </w:pPr>
            <w:r w:rsidRPr="004B5F68">
              <w:rPr>
                <w:rFonts w:ascii="Times New Roman" w:hAnsi="Times New Roman" w:cs="Times New Roman"/>
                <w:szCs w:val="24"/>
              </w:rPr>
              <w:t>tinkamas apšvietimas;</w:t>
            </w:r>
          </w:p>
          <w:p w14:paraId="05E12C52" w14:textId="77777777" w:rsidR="0024103A" w:rsidRPr="004B5F68" w:rsidRDefault="0024103A" w:rsidP="00F339FE">
            <w:pPr>
              <w:numPr>
                <w:ilvl w:val="0"/>
                <w:numId w:val="1"/>
              </w:numPr>
              <w:tabs>
                <w:tab w:val="left" w:pos="394"/>
                <w:tab w:val="left" w:pos="720"/>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patalpa turi būti parengta ne mažiau kaip 30 min. iki mokymo renginio pradžios.</w:t>
            </w:r>
          </w:p>
        </w:tc>
      </w:tr>
      <w:tr w:rsidR="0024103A" w:rsidRPr="004B5F68" w14:paraId="59654514" w14:textId="77777777" w:rsidTr="039991C8">
        <w:trPr>
          <w:trHeight w:val="154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EBBC5" w14:textId="77777777" w:rsidR="0024103A" w:rsidRPr="004B5F68" w:rsidRDefault="0024103A" w:rsidP="00FD0776">
            <w:pPr>
              <w:ind w:hanging="144"/>
              <w:jc w:val="center"/>
              <w:rPr>
                <w:rFonts w:ascii="Times New Roman" w:hAnsi="Times New Roman" w:cs="Times New Roman"/>
                <w:szCs w:val="24"/>
              </w:rPr>
            </w:pPr>
            <w:r w:rsidRPr="004B5F68">
              <w:rPr>
                <w:rFonts w:ascii="Times New Roman" w:hAnsi="Times New Roman" w:cs="Times New Roman"/>
                <w:szCs w:val="24"/>
              </w:rPr>
              <w:t xml:space="preserve">     3.</w:t>
            </w: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666FA" w14:textId="77777777" w:rsidR="0024103A" w:rsidRPr="004B5F68" w:rsidRDefault="0024103A" w:rsidP="00BD06E7">
            <w:pPr>
              <w:ind w:left="34"/>
              <w:rPr>
                <w:rFonts w:ascii="Times New Roman" w:hAnsi="Times New Roman" w:cs="Times New Roman"/>
                <w:szCs w:val="24"/>
              </w:rPr>
            </w:pPr>
            <w:r w:rsidRPr="004B5F68">
              <w:rPr>
                <w:rFonts w:ascii="Times New Roman" w:hAnsi="Times New Roman" w:cs="Times New Roman"/>
                <w:szCs w:val="24"/>
              </w:rPr>
              <w:t xml:space="preserve">Įranga </w:t>
            </w:r>
          </w:p>
        </w:tc>
        <w:tc>
          <w:tcPr>
            <w:tcW w:w="6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99309" w14:textId="77777777" w:rsidR="0024103A" w:rsidRPr="004B5F68" w:rsidRDefault="0024103A" w:rsidP="00F339FE">
            <w:pPr>
              <w:tabs>
                <w:tab w:val="left" w:pos="394"/>
              </w:tabs>
              <w:ind w:firstLine="21"/>
              <w:jc w:val="both"/>
              <w:rPr>
                <w:rFonts w:ascii="Times New Roman" w:hAnsi="Times New Roman" w:cs="Times New Roman"/>
                <w:szCs w:val="24"/>
              </w:rPr>
            </w:pPr>
            <w:r w:rsidRPr="004B5F68">
              <w:rPr>
                <w:rFonts w:ascii="Times New Roman" w:hAnsi="Times New Roman" w:cs="Times New Roman"/>
                <w:szCs w:val="24"/>
              </w:rPr>
              <w:t>Patalpose, kuriose bus organizuojami šviečiamieji renginiai (parodos ar išvykos), privalo būti ši įranga:</w:t>
            </w:r>
          </w:p>
          <w:p w14:paraId="4C8A90D1" w14:textId="77777777" w:rsidR="0024103A" w:rsidRPr="004B5F68" w:rsidRDefault="0024103A" w:rsidP="00F339FE">
            <w:pPr>
              <w:numPr>
                <w:ilvl w:val="0"/>
                <w:numId w:val="2"/>
              </w:numPr>
              <w:tabs>
                <w:tab w:val="left" w:pos="394"/>
              </w:tabs>
              <w:autoSpaceDN w:val="0"/>
              <w:spacing w:after="0" w:line="240" w:lineRule="auto"/>
              <w:ind w:left="0" w:firstLine="21"/>
              <w:jc w:val="both"/>
              <w:textAlignment w:val="baseline"/>
              <w:rPr>
                <w:rFonts w:ascii="Times New Roman" w:hAnsi="Times New Roman" w:cs="Times New Roman"/>
                <w:szCs w:val="24"/>
              </w:rPr>
            </w:pPr>
            <w:r w:rsidRPr="004B5F68">
              <w:rPr>
                <w:rFonts w:ascii="Times New Roman" w:hAnsi="Times New Roman" w:cs="Times New Roman"/>
                <w:szCs w:val="24"/>
              </w:rPr>
              <w:t>projektorius;</w:t>
            </w:r>
          </w:p>
          <w:p w14:paraId="7AE285E0" w14:textId="77777777" w:rsidR="0024103A" w:rsidRPr="004B5F68" w:rsidRDefault="0024103A" w:rsidP="00F339FE">
            <w:pPr>
              <w:numPr>
                <w:ilvl w:val="0"/>
                <w:numId w:val="2"/>
              </w:numPr>
              <w:tabs>
                <w:tab w:val="left" w:pos="394"/>
              </w:tabs>
              <w:autoSpaceDN w:val="0"/>
              <w:spacing w:after="0" w:line="240" w:lineRule="auto"/>
              <w:ind w:left="0" w:firstLine="21"/>
              <w:jc w:val="both"/>
              <w:textAlignment w:val="baseline"/>
              <w:rPr>
                <w:rFonts w:ascii="Times New Roman" w:hAnsi="Times New Roman" w:cs="Times New Roman"/>
                <w:szCs w:val="24"/>
              </w:rPr>
            </w:pPr>
            <w:r w:rsidRPr="004B5F68">
              <w:rPr>
                <w:rFonts w:ascii="Times New Roman" w:hAnsi="Times New Roman" w:cs="Times New Roman"/>
                <w:szCs w:val="24"/>
              </w:rPr>
              <w:t>projektoriaus ekranas demonstruoti skaidrėms;</w:t>
            </w:r>
          </w:p>
          <w:p w14:paraId="5F36EE6A" w14:textId="77777777" w:rsidR="0024103A" w:rsidRPr="004B5F68" w:rsidRDefault="0024103A" w:rsidP="00F339FE">
            <w:pPr>
              <w:numPr>
                <w:ilvl w:val="0"/>
                <w:numId w:val="2"/>
              </w:numPr>
              <w:tabs>
                <w:tab w:val="left" w:pos="394"/>
              </w:tabs>
              <w:autoSpaceDN w:val="0"/>
              <w:spacing w:after="0" w:line="240" w:lineRule="auto"/>
              <w:ind w:left="0" w:firstLine="21"/>
              <w:jc w:val="both"/>
              <w:textAlignment w:val="baseline"/>
              <w:rPr>
                <w:rFonts w:ascii="Times New Roman" w:hAnsi="Times New Roman" w:cs="Times New Roman"/>
                <w:szCs w:val="24"/>
              </w:rPr>
            </w:pPr>
            <w:r w:rsidRPr="004B5F68">
              <w:rPr>
                <w:rFonts w:ascii="Times New Roman" w:hAnsi="Times New Roman" w:cs="Times New Roman"/>
                <w:szCs w:val="24"/>
              </w:rPr>
              <w:t>kompiuteris.</w:t>
            </w:r>
          </w:p>
        </w:tc>
      </w:tr>
      <w:tr w:rsidR="0024103A" w:rsidRPr="004B5F68" w14:paraId="4994E5E6" w14:textId="77777777" w:rsidTr="039991C8">
        <w:trPr>
          <w:trHeight w:val="4680"/>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7F1AD" w14:textId="77777777" w:rsidR="0024103A" w:rsidRPr="004B5F68" w:rsidRDefault="0024103A" w:rsidP="00FD0776">
            <w:pPr>
              <w:ind w:hanging="144"/>
              <w:jc w:val="center"/>
              <w:rPr>
                <w:rFonts w:ascii="Times New Roman" w:hAnsi="Times New Roman" w:cs="Times New Roman"/>
                <w:szCs w:val="24"/>
              </w:rPr>
            </w:pPr>
            <w:r w:rsidRPr="004B5F68">
              <w:rPr>
                <w:rFonts w:ascii="Times New Roman" w:hAnsi="Times New Roman" w:cs="Times New Roman"/>
                <w:szCs w:val="24"/>
              </w:rPr>
              <w:t>4.</w:t>
            </w:r>
          </w:p>
        </w:tc>
        <w:tc>
          <w:tcPr>
            <w:tcW w:w="2522"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A9F326B" w14:textId="77777777" w:rsidR="0024103A" w:rsidRPr="004B5F68" w:rsidRDefault="0024103A" w:rsidP="00BD06E7">
            <w:pPr>
              <w:ind w:left="34"/>
              <w:rPr>
                <w:rFonts w:ascii="Times New Roman" w:hAnsi="Times New Roman" w:cs="Times New Roman"/>
                <w:szCs w:val="24"/>
              </w:rPr>
            </w:pPr>
            <w:r w:rsidRPr="004B5F68">
              <w:rPr>
                <w:rFonts w:ascii="Times New Roman" w:hAnsi="Times New Roman" w:cs="Times New Roman"/>
                <w:szCs w:val="24"/>
              </w:rPr>
              <w:t>Maitinimas</w:t>
            </w:r>
          </w:p>
        </w:tc>
        <w:tc>
          <w:tcPr>
            <w:tcW w:w="6158"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85E1209" w14:textId="77777777" w:rsidR="0024103A" w:rsidRPr="004B5F68" w:rsidRDefault="0024103A" w:rsidP="00F339FE">
            <w:pPr>
              <w:tabs>
                <w:tab w:val="left" w:pos="394"/>
              </w:tabs>
              <w:ind w:firstLine="21"/>
              <w:jc w:val="both"/>
              <w:rPr>
                <w:rFonts w:ascii="Times New Roman" w:hAnsi="Times New Roman" w:cs="Times New Roman"/>
                <w:szCs w:val="24"/>
              </w:rPr>
            </w:pPr>
            <w:r w:rsidRPr="004B5F68">
              <w:rPr>
                <w:rFonts w:ascii="Times New Roman" w:hAnsi="Times New Roman" w:cs="Times New Roman"/>
                <w:szCs w:val="24"/>
              </w:rPr>
              <w:t xml:space="preserve">Maitinimo paslaugos Programos II-III modulio dalyviams turi atitikti šiuos kriterijus: </w:t>
            </w:r>
          </w:p>
          <w:p w14:paraId="1BE68A9C" w14:textId="77777777" w:rsidR="0024103A" w:rsidRPr="004B5F68" w:rsidRDefault="0024103A" w:rsidP="00F339FE">
            <w:pPr>
              <w:numPr>
                <w:ilvl w:val="0"/>
                <w:numId w:val="1"/>
              </w:numPr>
              <w:tabs>
                <w:tab w:val="left" w:pos="394"/>
                <w:tab w:val="left" w:pos="720"/>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renginio dalyviams privalo būti pateikti pietūs, susidedantys iš salotų ir (arba) sriubos ir karštojo patiekalo bei gaiviojo gėrimo;</w:t>
            </w:r>
          </w:p>
          <w:p w14:paraId="76604402" w14:textId="77777777" w:rsidR="0024103A" w:rsidRPr="004B5F68" w:rsidRDefault="0024103A" w:rsidP="00F339FE">
            <w:pPr>
              <w:numPr>
                <w:ilvl w:val="0"/>
                <w:numId w:val="1"/>
              </w:numPr>
              <w:tabs>
                <w:tab w:val="left" w:pos="394"/>
                <w:tab w:val="left" w:pos="720"/>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esant poreikiui, dalyviams privalo būti pateikta vegetariškų patiekalų;</w:t>
            </w:r>
          </w:p>
          <w:p w14:paraId="661DE98D" w14:textId="3BAFC2EE" w:rsidR="0024103A" w:rsidRPr="004B5F68" w:rsidRDefault="0024103A" w:rsidP="00F339FE">
            <w:pPr>
              <w:numPr>
                <w:ilvl w:val="0"/>
                <w:numId w:val="1"/>
              </w:numPr>
              <w:tabs>
                <w:tab w:val="left" w:pos="394"/>
                <w:tab w:val="left" w:pos="720"/>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maisto produkt</w:t>
            </w:r>
            <w:r w:rsidR="00BB0590" w:rsidRPr="004B5F68">
              <w:rPr>
                <w:rFonts w:ascii="Times New Roman" w:hAnsi="Times New Roman" w:cs="Times New Roman"/>
                <w:szCs w:val="24"/>
              </w:rPr>
              <w:t>ai</w:t>
            </w:r>
            <w:r w:rsidRPr="004B5F68">
              <w:rPr>
                <w:rFonts w:ascii="Times New Roman" w:hAnsi="Times New Roman" w:cs="Times New Roman"/>
                <w:szCs w:val="24"/>
              </w:rPr>
              <w:t xml:space="preserve"> turi būti švieži ir kokybiški;</w:t>
            </w:r>
          </w:p>
          <w:p w14:paraId="2495A48F" w14:textId="77777777" w:rsidR="0024103A" w:rsidRPr="004B5F68" w:rsidRDefault="0024103A" w:rsidP="00F339FE">
            <w:pPr>
              <w:numPr>
                <w:ilvl w:val="0"/>
                <w:numId w:val="1"/>
              </w:numPr>
              <w:tabs>
                <w:tab w:val="left" w:pos="394"/>
                <w:tab w:val="left" w:pos="720"/>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paslaugos turi būti pradėtos teikti per 15 min. nuo dalyvių atvykimo;</w:t>
            </w:r>
          </w:p>
          <w:p w14:paraId="1BD6CFBA" w14:textId="04BA1CEF" w:rsidR="0024103A" w:rsidRPr="004B5F68" w:rsidRDefault="00BB0590" w:rsidP="00F339FE">
            <w:pPr>
              <w:numPr>
                <w:ilvl w:val="0"/>
                <w:numId w:val="1"/>
              </w:numPr>
              <w:tabs>
                <w:tab w:val="left" w:pos="394"/>
                <w:tab w:val="left" w:pos="720"/>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 xml:space="preserve">maitinimo </w:t>
            </w:r>
            <w:r w:rsidR="0024103A" w:rsidRPr="004B5F68">
              <w:rPr>
                <w:rFonts w:ascii="Times New Roman" w:hAnsi="Times New Roman" w:cs="Times New Roman"/>
                <w:szCs w:val="24"/>
              </w:rPr>
              <w:t xml:space="preserve">paslaugos </w:t>
            </w:r>
            <w:r w:rsidRPr="004B5F68">
              <w:rPr>
                <w:rFonts w:ascii="Times New Roman" w:hAnsi="Times New Roman" w:cs="Times New Roman"/>
                <w:szCs w:val="24"/>
              </w:rPr>
              <w:t>vy</w:t>
            </w:r>
            <w:r w:rsidR="004E5D22" w:rsidRPr="004B5F68">
              <w:rPr>
                <w:rFonts w:ascii="Times New Roman" w:hAnsi="Times New Roman" w:cs="Times New Roman"/>
                <w:szCs w:val="24"/>
              </w:rPr>
              <w:t>kdytojas</w:t>
            </w:r>
            <w:r w:rsidR="0024103A" w:rsidRPr="004B5F68">
              <w:rPr>
                <w:rFonts w:ascii="Times New Roman" w:hAnsi="Times New Roman" w:cs="Times New Roman"/>
                <w:szCs w:val="24"/>
              </w:rPr>
              <w:t xml:space="preserve"> turi užtikrinti pakankamą aptarnaujančių asmenų skaičių;</w:t>
            </w:r>
          </w:p>
          <w:p w14:paraId="1AEBDAE1" w14:textId="2B219870" w:rsidR="0024103A" w:rsidRPr="004B5F68" w:rsidRDefault="00BB0590" w:rsidP="00F339FE">
            <w:pPr>
              <w:numPr>
                <w:ilvl w:val="0"/>
                <w:numId w:val="1"/>
              </w:numPr>
              <w:tabs>
                <w:tab w:val="left" w:pos="394"/>
                <w:tab w:val="left" w:pos="720"/>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maitinimo p</w:t>
            </w:r>
            <w:r w:rsidR="0024103A" w:rsidRPr="004B5F68">
              <w:rPr>
                <w:rFonts w:ascii="Times New Roman" w:hAnsi="Times New Roman" w:cs="Times New Roman"/>
                <w:szCs w:val="24"/>
              </w:rPr>
              <w:t xml:space="preserve">aslaugos </w:t>
            </w:r>
            <w:r w:rsidRPr="004B5F68">
              <w:rPr>
                <w:rFonts w:ascii="Times New Roman" w:hAnsi="Times New Roman" w:cs="Times New Roman"/>
                <w:szCs w:val="24"/>
              </w:rPr>
              <w:t>v</w:t>
            </w:r>
            <w:r w:rsidR="004E5D22" w:rsidRPr="004B5F68">
              <w:rPr>
                <w:rFonts w:ascii="Times New Roman" w:hAnsi="Times New Roman" w:cs="Times New Roman"/>
                <w:szCs w:val="24"/>
              </w:rPr>
              <w:t>ykdytojas</w:t>
            </w:r>
            <w:r w:rsidR="0024103A" w:rsidRPr="004B5F68">
              <w:rPr>
                <w:rFonts w:ascii="Times New Roman" w:hAnsi="Times New Roman" w:cs="Times New Roman"/>
                <w:szCs w:val="24"/>
              </w:rPr>
              <w:t xml:space="preserve"> turi būti įtrauktas į Maisto tvarkymo subjektų sąrašą;</w:t>
            </w:r>
          </w:p>
          <w:p w14:paraId="6538A814" w14:textId="77777777" w:rsidR="0024103A" w:rsidRPr="004B5F68" w:rsidRDefault="0024103A" w:rsidP="00F339FE">
            <w:pPr>
              <w:numPr>
                <w:ilvl w:val="0"/>
                <w:numId w:val="1"/>
              </w:numPr>
              <w:tabs>
                <w:tab w:val="left" w:pos="394"/>
                <w:tab w:val="left" w:pos="720"/>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Paslaugos teikiamos pagal pateiktą grafiką maitinimo įstaigai priklausančiose patalpose arba pateikiamos supakuotos teikėjo kiekvienam asmeniui išsinešimui.</w:t>
            </w:r>
          </w:p>
        </w:tc>
      </w:tr>
      <w:tr w:rsidR="0024103A" w:rsidRPr="004B5F68" w14:paraId="7D5582AC" w14:textId="77777777" w:rsidTr="039991C8">
        <w:trPr>
          <w:trHeight w:val="974"/>
        </w:trPr>
        <w:tc>
          <w:tcPr>
            <w:tcW w:w="738"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BFE7DCD" w14:textId="17A60067" w:rsidR="0024103A" w:rsidRPr="004B5F68" w:rsidRDefault="004B5F68" w:rsidP="00FD0776">
            <w:pPr>
              <w:ind w:hanging="144"/>
              <w:jc w:val="center"/>
              <w:rPr>
                <w:rFonts w:ascii="Times New Roman" w:hAnsi="Times New Roman" w:cs="Times New Roman"/>
                <w:szCs w:val="24"/>
              </w:rPr>
            </w:pPr>
            <w:bookmarkStart w:id="5" w:name="_Hlk97628614"/>
            <w:r w:rsidRPr="004B5F68">
              <w:rPr>
                <w:rFonts w:ascii="Times New Roman" w:hAnsi="Times New Roman" w:cs="Times New Roman"/>
                <w:szCs w:val="24"/>
              </w:rPr>
              <w:t>5</w:t>
            </w:r>
            <w:r w:rsidR="0024103A" w:rsidRPr="004B5F68">
              <w:rPr>
                <w:rFonts w:ascii="Times New Roman" w:hAnsi="Times New Roman" w:cs="Times New Roman"/>
                <w:szCs w:val="24"/>
              </w:rPr>
              <w:t>.</w:t>
            </w:r>
          </w:p>
        </w:tc>
        <w:tc>
          <w:tcPr>
            <w:tcW w:w="2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EEF4" w14:textId="77777777" w:rsidR="0024103A" w:rsidRPr="004B5F68" w:rsidRDefault="0024103A" w:rsidP="00BD06E7">
            <w:pPr>
              <w:ind w:left="34"/>
              <w:rPr>
                <w:rFonts w:ascii="Times New Roman" w:hAnsi="Times New Roman" w:cs="Times New Roman"/>
                <w:szCs w:val="24"/>
              </w:rPr>
            </w:pPr>
            <w:r w:rsidRPr="004B5F68">
              <w:rPr>
                <w:rFonts w:ascii="Times New Roman" w:hAnsi="Times New Roman" w:cs="Times New Roman"/>
                <w:szCs w:val="24"/>
              </w:rPr>
              <w:t xml:space="preserve">Parodų organizavimas </w:t>
            </w:r>
          </w:p>
        </w:tc>
        <w:tc>
          <w:tcPr>
            <w:tcW w:w="6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B314" w14:textId="77777777" w:rsidR="0024103A" w:rsidRPr="004B5F68" w:rsidRDefault="0024103A" w:rsidP="00F339FE">
            <w:pPr>
              <w:tabs>
                <w:tab w:val="left" w:pos="394"/>
              </w:tabs>
              <w:jc w:val="both"/>
              <w:rPr>
                <w:rFonts w:ascii="Times New Roman" w:hAnsi="Times New Roman" w:cs="Times New Roman"/>
                <w:b/>
                <w:bCs/>
                <w:szCs w:val="24"/>
              </w:rPr>
            </w:pPr>
            <w:r w:rsidRPr="004B5F68">
              <w:rPr>
                <w:rFonts w:ascii="Times New Roman" w:hAnsi="Times New Roman" w:cs="Times New Roman"/>
                <w:b/>
                <w:bCs/>
                <w:szCs w:val="24"/>
              </w:rPr>
              <w:t>Reikalavimai parodų organizavimui:</w:t>
            </w:r>
          </w:p>
          <w:p w14:paraId="60FDAEBA" w14:textId="77777777" w:rsidR="0024103A" w:rsidRPr="004B5F68" w:rsidRDefault="0024103A" w:rsidP="00F339FE">
            <w:pPr>
              <w:tabs>
                <w:tab w:val="left" w:pos="394"/>
              </w:tabs>
              <w:spacing w:line="240" w:lineRule="auto"/>
              <w:jc w:val="both"/>
              <w:rPr>
                <w:rFonts w:ascii="Times New Roman" w:hAnsi="Times New Roman" w:cs="Times New Roman"/>
                <w:szCs w:val="24"/>
                <w:lang w:eastAsia="lt-LT"/>
              </w:rPr>
            </w:pPr>
            <w:r w:rsidRPr="004B5F68">
              <w:rPr>
                <w:rFonts w:ascii="Times New Roman" w:hAnsi="Times New Roman" w:cs="Times New Roman"/>
                <w:szCs w:val="24"/>
              </w:rPr>
              <w:t xml:space="preserve">1. </w:t>
            </w:r>
            <w:r w:rsidRPr="004B5F68">
              <w:rPr>
                <w:rFonts w:ascii="Times New Roman" w:hAnsi="Times New Roman" w:cs="Times New Roman"/>
                <w:szCs w:val="24"/>
                <w:lang w:eastAsia="lt-LT"/>
              </w:rPr>
              <w:t>Parodos I modulio dalyviams organizuojamos pagal perkančiosios organizacijos pateiktą švietimo įstaigų sąrašą.</w:t>
            </w:r>
          </w:p>
          <w:p w14:paraId="7F24F2B4" w14:textId="77777777" w:rsidR="0024103A" w:rsidRPr="004B5F68" w:rsidRDefault="0024103A" w:rsidP="00F339FE">
            <w:pPr>
              <w:tabs>
                <w:tab w:val="left" w:pos="394"/>
              </w:tabs>
              <w:spacing w:line="240" w:lineRule="auto"/>
              <w:jc w:val="both"/>
              <w:rPr>
                <w:rFonts w:ascii="Times New Roman" w:hAnsi="Times New Roman" w:cs="Times New Roman"/>
                <w:szCs w:val="24"/>
                <w:lang w:eastAsia="lt-LT"/>
              </w:rPr>
            </w:pPr>
            <w:r w:rsidRPr="004B5F68">
              <w:rPr>
                <w:rFonts w:ascii="Times New Roman" w:hAnsi="Times New Roman" w:cs="Times New Roman"/>
                <w:szCs w:val="24"/>
                <w:lang w:eastAsia="lt-LT"/>
              </w:rPr>
              <w:t xml:space="preserve">2. Ūkiniai gyvūnai vežami į švietimo įstaigas. </w:t>
            </w:r>
          </w:p>
          <w:p w14:paraId="477FDB20" w14:textId="5BFE008A" w:rsidR="0024103A" w:rsidRPr="004B5F68" w:rsidRDefault="0024103A" w:rsidP="00F339FE">
            <w:pPr>
              <w:tabs>
                <w:tab w:val="left" w:pos="394"/>
              </w:tabs>
              <w:spacing w:line="240" w:lineRule="auto"/>
              <w:jc w:val="both"/>
              <w:rPr>
                <w:rFonts w:ascii="Times New Roman" w:hAnsi="Times New Roman" w:cs="Times New Roman"/>
                <w:szCs w:val="24"/>
                <w:lang w:eastAsia="lt-LT"/>
              </w:rPr>
            </w:pPr>
            <w:r w:rsidRPr="004B5F68">
              <w:rPr>
                <w:rFonts w:ascii="Times New Roman" w:hAnsi="Times New Roman" w:cs="Times New Roman"/>
                <w:szCs w:val="24"/>
                <w:lang w:eastAsia="lt-LT"/>
              </w:rPr>
              <w:t xml:space="preserve">3. </w:t>
            </w:r>
            <w:r w:rsidR="004E5D22" w:rsidRPr="004B5F68">
              <w:rPr>
                <w:rFonts w:ascii="Times New Roman" w:hAnsi="Times New Roman" w:cs="Times New Roman"/>
                <w:szCs w:val="24"/>
                <w:lang w:eastAsia="lt-LT"/>
              </w:rPr>
              <w:t>Vykdytojas</w:t>
            </w:r>
            <w:r w:rsidRPr="004B5F68">
              <w:rPr>
                <w:rFonts w:ascii="Times New Roman" w:hAnsi="Times New Roman" w:cs="Times New Roman"/>
                <w:szCs w:val="24"/>
                <w:lang w:eastAsia="lt-LT"/>
              </w:rPr>
              <w:t xml:space="preserve"> apie numatomą parodą ne vėliau kaip prieš 3 (tris) darbo dienas turi informuoti Valstybinę maisto ir veterinarijos tarnybą (toliau – VMVT) ir el. paštu </w:t>
            </w:r>
            <w:proofErr w:type="spellStart"/>
            <w:r w:rsidRPr="004B5F68">
              <w:rPr>
                <w:rFonts w:ascii="Times New Roman" w:hAnsi="Times New Roman" w:cs="Times New Roman"/>
                <w:szCs w:val="24"/>
                <w:lang w:eastAsia="lt-LT"/>
              </w:rPr>
              <w:t>info@vmvt.lt</w:t>
            </w:r>
            <w:proofErr w:type="spellEnd"/>
            <w:r w:rsidRPr="004B5F68">
              <w:rPr>
                <w:rFonts w:ascii="Times New Roman" w:hAnsi="Times New Roman" w:cs="Times New Roman"/>
                <w:szCs w:val="24"/>
                <w:lang w:eastAsia="lt-LT"/>
              </w:rPr>
              <w:t xml:space="preserve"> pateikti užpildytą pranešimo formą, patvirtintą VMVT direktoriaus 2018 m. kovo 28 d. įsakymu Nr. B1-286 „Dėl Pranešimo apie renginį (-</w:t>
            </w:r>
            <w:proofErr w:type="spellStart"/>
            <w:r w:rsidRPr="004B5F68">
              <w:rPr>
                <w:rFonts w:ascii="Times New Roman" w:hAnsi="Times New Roman" w:cs="Times New Roman"/>
                <w:szCs w:val="24"/>
                <w:lang w:eastAsia="lt-LT"/>
              </w:rPr>
              <w:t>ius</w:t>
            </w:r>
            <w:proofErr w:type="spellEnd"/>
            <w:r w:rsidRPr="004B5F68">
              <w:rPr>
                <w:rFonts w:ascii="Times New Roman" w:hAnsi="Times New Roman" w:cs="Times New Roman"/>
                <w:szCs w:val="24"/>
                <w:lang w:eastAsia="lt-LT"/>
              </w:rPr>
              <w:t xml:space="preserve">) su gyvūnais formos patvirtinimo“. </w:t>
            </w:r>
          </w:p>
          <w:p w14:paraId="0F063EA8" w14:textId="77777777" w:rsidR="0024103A" w:rsidRPr="004B5F68" w:rsidRDefault="0024103A" w:rsidP="00F339FE">
            <w:pPr>
              <w:tabs>
                <w:tab w:val="left" w:pos="394"/>
              </w:tabs>
              <w:spacing w:line="240" w:lineRule="auto"/>
              <w:jc w:val="both"/>
              <w:rPr>
                <w:rFonts w:ascii="Times New Roman" w:hAnsi="Times New Roman" w:cs="Times New Roman"/>
                <w:szCs w:val="24"/>
              </w:rPr>
            </w:pPr>
            <w:r w:rsidRPr="004B5F68">
              <w:rPr>
                <w:rFonts w:ascii="Times New Roman" w:hAnsi="Times New Roman" w:cs="Times New Roman"/>
                <w:szCs w:val="24"/>
                <w:lang w:eastAsia="lt-LT"/>
              </w:rPr>
              <w:lastRenderedPageBreak/>
              <w:t xml:space="preserve">4. </w:t>
            </w:r>
            <w:r w:rsidRPr="004B5F68">
              <w:rPr>
                <w:rFonts w:ascii="Times New Roman" w:hAnsi="Times New Roman" w:cs="Times New Roman"/>
                <w:szCs w:val="24"/>
              </w:rPr>
              <w:t>Ūkinių gyvūnų parodoje demonstruojami:</w:t>
            </w:r>
          </w:p>
          <w:p w14:paraId="7D9E7950" w14:textId="77777777" w:rsidR="0024103A" w:rsidRPr="004B5F68" w:rsidRDefault="0024103A" w:rsidP="00F339FE">
            <w:pPr>
              <w:tabs>
                <w:tab w:val="left" w:pos="394"/>
              </w:tabs>
              <w:spacing w:line="240" w:lineRule="auto"/>
              <w:jc w:val="both"/>
              <w:rPr>
                <w:rFonts w:ascii="Times New Roman" w:hAnsi="Times New Roman" w:cs="Times New Roman"/>
                <w:szCs w:val="24"/>
              </w:rPr>
            </w:pPr>
            <w:r w:rsidRPr="004B5F68">
              <w:rPr>
                <w:rFonts w:ascii="Times New Roman" w:hAnsi="Times New Roman" w:cs="Times New Roman"/>
                <w:szCs w:val="24"/>
              </w:rPr>
              <w:t xml:space="preserve">4.1. Šinšilos: 1-3 vnt. </w:t>
            </w:r>
          </w:p>
          <w:p w14:paraId="43A0DA70" w14:textId="77777777" w:rsidR="0024103A" w:rsidRPr="004B5F68" w:rsidRDefault="0024103A" w:rsidP="00F339FE">
            <w:pPr>
              <w:tabs>
                <w:tab w:val="left" w:pos="394"/>
              </w:tabs>
              <w:spacing w:line="240" w:lineRule="auto"/>
              <w:jc w:val="both"/>
              <w:rPr>
                <w:rFonts w:ascii="Times New Roman" w:hAnsi="Times New Roman" w:cs="Times New Roman"/>
                <w:szCs w:val="24"/>
              </w:rPr>
            </w:pPr>
            <w:r w:rsidRPr="004B5F68">
              <w:rPr>
                <w:rFonts w:ascii="Times New Roman" w:hAnsi="Times New Roman" w:cs="Times New Roman"/>
                <w:szCs w:val="24"/>
              </w:rPr>
              <w:t xml:space="preserve">4.2. Skirtingų veislių vištos: 3 – 5 vnt. </w:t>
            </w:r>
          </w:p>
          <w:p w14:paraId="0CE8D594" w14:textId="77777777" w:rsidR="0024103A" w:rsidRPr="004B5F68" w:rsidRDefault="0024103A" w:rsidP="00F339FE">
            <w:pPr>
              <w:tabs>
                <w:tab w:val="left" w:pos="394"/>
              </w:tabs>
              <w:spacing w:line="240" w:lineRule="auto"/>
              <w:jc w:val="both"/>
              <w:rPr>
                <w:rFonts w:ascii="Times New Roman" w:hAnsi="Times New Roman" w:cs="Times New Roman"/>
                <w:szCs w:val="24"/>
              </w:rPr>
            </w:pPr>
            <w:r w:rsidRPr="004B5F68">
              <w:rPr>
                <w:rFonts w:ascii="Times New Roman" w:hAnsi="Times New Roman" w:cs="Times New Roman"/>
                <w:szCs w:val="24"/>
              </w:rPr>
              <w:t xml:space="preserve">4.3. Putpelės: 1-3 vnt. </w:t>
            </w:r>
          </w:p>
          <w:p w14:paraId="5B564EE7" w14:textId="77777777" w:rsidR="0024103A" w:rsidRPr="004B5F68" w:rsidRDefault="0024103A" w:rsidP="00F339FE">
            <w:pPr>
              <w:tabs>
                <w:tab w:val="left" w:pos="394"/>
              </w:tabs>
              <w:spacing w:line="240" w:lineRule="auto"/>
              <w:jc w:val="both"/>
              <w:rPr>
                <w:rFonts w:ascii="Times New Roman" w:hAnsi="Times New Roman" w:cs="Times New Roman"/>
                <w:szCs w:val="24"/>
              </w:rPr>
            </w:pPr>
            <w:r w:rsidRPr="004B5F68">
              <w:rPr>
                <w:rFonts w:ascii="Times New Roman" w:hAnsi="Times New Roman" w:cs="Times New Roman"/>
                <w:szCs w:val="24"/>
              </w:rPr>
              <w:t xml:space="preserve">4.4. Skirtingų veislių triušiai: 3 – 5 vnt. </w:t>
            </w:r>
          </w:p>
          <w:p w14:paraId="191DE058" w14:textId="77777777" w:rsidR="0024103A" w:rsidRPr="004B5F68" w:rsidRDefault="0024103A" w:rsidP="00F339FE">
            <w:pPr>
              <w:tabs>
                <w:tab w:val="left" w:pos="394"/>
              </w:tabs>
              <w:spacing w:line="240" w:lineRule="auto"/>
              <w:jc w:val="both"/>
              <w:rPr>
                <w:rFonts w:ascii="Times New Roman" w:hAnsi="Times New Roman" w:cs="Times New Roman"/>
                <w:szCs w:val="24"/>
              </w:rPr>
            </w:pPr>
            <w:r w:rsidRPr="004B5F68">
              <w:rPr>
                <w:rFonts w:ascii="Times New Roman" w:hAnsi="Times New Roman" w:cs="Times New Roman"/>
                <w:szCs w:val="24"/>
              </w:rPr>
              <w:t xml:space="preserve">4.5. Antys: 1-3 vnt. </w:t>
            </w:r>
          </w:p>
          <w:p w14:paraId="2A343D14" w14:textId="77777777" w:rsidR="0024103A" w:rsidRPr="004B5F68" w:rsidRDefault="0024103A" w:rsidP="00F339FE">
            <w:pPr>
              <w:tabs>
                <w:tab w:val="left" w:pos="394"/>
              </w:tabs>
              <w:spacing w:line="240" w:lineRule="auto"/>
              <w:jc w:val="both"/>
              <w:rPr>
                <w:rFonts w:ascii="Times New Roman" w:hAnsi="Times New Roman" w:cs="Times New Roman"/>
                <w:szCs w:val="24"/>
              </w:rPr>
            </w:pPr>
            <w:r w:rsidRPr="004B5F68">
              <w:rPr>
                <w:rFonts w:ascii="Times New Roman" w:hAnsi="Times New Roman" w:cs="Times New Roman"/>
                <w:szCs w:val="24"/>
              </w:rPr>
              <w:t>4.6. Kiti ūkiniai gyvūnai.</w:t>
            </w:r>
          </w:p>
          <w:p w14:paraId="3117E914" w14:textId="77777777" w:rsidR="0024103A" w:rsidRPr="004B5F68" w:rsidRDefault="0024103A" w:rsidP="00F339FE">
            <w:pPr>
              <w:pStyle w:val="Sraopastraipa"/>
              <w:tabs>
                <w:tab w:val="left" w:pos="4133"/>
              </w:tabs>
              <w:spacing w:after="0"/>
              <w:ind w:left="23"/>
              <w:jc w:val="both"/>
              <w:rPr>
                <w:rFonts w:ascii="Times New Roman" w:eastAsia="Times New Roman" w:hAnsi="Times New Roman" w:cs="Times New Roman"/>
                <w:sz w:val="24"/>
                <w:szCs w:val="24"/>
              </w:rPr>
            </w:pPr>
            <w:r w:rsidRPr="004B5F68">
              <w:rPr>
                <w:rFonts w:ascii="Times New Roman" w:eastAsia="Times New Roman" w:hAnsi="Times New Roman" w:cs="Times New Roman"/>
                <w:sz w:val="24"/>
                <w:szCs w:val="24"/>
              </w:rPr>
              <w:t xml:space="preserve">5. </w:t>
            </w:r>
            <w:r w:rsidRPr="004B5F68">
              <w:rPr>
                <w:rFonts w:ascii="Times New Roman" w:eastAsia="Times New Roman" w:hAnsi="Times New Roman" w:cs="Times New Roman"/>
              </w:rPr>
              <w:t>Ūkinių gyvūnų transportavimas į ikimokyklinio ir priešmokyklinio ugdymo įstaigas (I modulio dalyviams) pagal keliamus gyvūnų gerovės reikalavimus.</w:t>
            </w:r>
          </w:p>
        </w:tc>
      </w:tr>
      <w:tr w:rsidR="0024103A" w:rsidRPr="004B5F68" w14:paraId="4FB6B228" w14:textId="77777777" w:rsidTr="039991C8">
        <w:trPr>
          <w:trHeight w:val="6651"/>
        </w:trPr>
        <w:tc>
          <w:tcPr>
            <w:tcW w:w="738"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482FB97" w14:textId="42E024CF" w:rsidR="0024103A" w:rsidRPr="004B5F68" w:rsidRDefault="004B5F68" w:rsidP="00FD0776">
            <w:pPr>
              <w:ind w:hanging="144"/>
              <w:jc w:val="center"/>
              <w:rPr>
                <w:rFonts w:ascii="Times New Roman" w:hAnsi="Times New Roman" w:cs="Times New Roman"/>
                <w:szCs w:val="24"/>
              </w:rPr>
            </w:pPr>
            <w:r w:rsidRPr="004B5F68">
              <w:rPr>
                <w:rFonts w:ascii="Times New Roman" w:hAnsi="Times New Roman" w:cs="Times New Roman"/>
                <w:szCs w:val="24"/>
              </w:rPr>
              <w:lastRenderedPageBreak/>
              <w:t>6</w:t>
            </w:r>
            <w:r w:rsidR="0024103A" w:rsidRPr="004B5F68">
              <w:rPr>
                <w:rFonts w:ascii="Times New Roman" w:hAnsi="Times New Roman" w:cs="Times New Roman"/>
                <w:szCs w:val="24"/>
              </w:rPr>
              <w:t>.</w:t>
            </w:r>
          </w:p>
        </w:tc>
        <w:tc>
          <w:tcPr>
            <w:tcW w:w="25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BA7B" w14:textId="77777777" w:rsidR="0024103A" w:rsidRPr="004B5F68" w:rsidRDefault="0024103A" w:rsidP="00BD06E7">
            <w:pPr>
              <w:ind w:left="34"/>
              <w:rPr>
                <w:rFonts w:ascii="Times New Roman" w:hAnsi="Times New Roman" w:cs="Times New Roman"/>
                <w:szCs w:val="24"/>
              </w:rPr>
            </w:pPr>
            <w:r w:rsidRPr="004B5F68">
              <w:rPr>
                <w:rFonts w:ascii="Times New Roman" w:hAnsi="Times New Roman" w:cs="Times New Roman"/>
                <w:szCs w:val="24"/>
              </w:rPr>
              <w:t>Transporto paslaugos</w:t>
            </w:r>
          </w:p>
        </w:tc>
        <w:tc>
          <w:tcPr>
            <w:tcW w:w="61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C65F" w14:textId="31062B10" w:rsidR="0024103A" w:rsidRPr="004B5F68" w:rsidRDefault="004E5D22" w:rsidP="00202535">
            <w:pPr>
              <w:tabs>
                <w:tab w:val="left" w:pos="394"/>
              </w:tabs>
              <w:spacing w:line="240" w:lineRule="auto"/>
              <w:ind w:firstLine="21"/>
              <w:rPr>
                <w:rFonts w:ascii="Times New Roman" w:hAnsi="Times New Roman" w:cs="Times New Roman"/>
                <w:szCs w:val="24"/>
              </w:rPr>
            </w:pPr>
            <w:r w:rsidRPr="004B5F68">
              <w:rPr>
                <w:rFonts w:ascii="Times New Roman" w:hAnsi="Times New Roman" w:cs="Times New Roman"/>
                <w:szCs w:val="24"/>
              </w:rPr>
              <w:t>Vykdytojas</w:t>
            </w:r>
            <w:r w:rsidR="0024103A" w:rsidRPr="004B5F68">
              <w:rPr>
                <w:rFonts w:ascii="Times New Roman" w:hAnsi="Times New Roman" w:cs="Times New Roman"/>
                <w:szCs w:val="24"/>
              </w:rPr>
              <w:t xml:space="preserve"> turi užtikrinti Programos II, III modulio dalyviams:</w:t>
            </w:r>
          </w:p>
          <w:p w14:paraId="3456DB24" w14:textId="77777777" w:rsidR="0024103A" w:rsidRPr="004B5F68" w:rsidRDefault="0024103A"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hAnsi="Times New Roman" w:cs="Times New Roman"/>
                <w:szCs w:val="24"/>
              </w:rPr>
              <w:t>renginio dalyvių paėmimą iš suderintos su švietimo įstaiga vietos, nuvykimą į ūkį arba instituciją ir grįžimą į suderintą vietą;</w:t>
            </w:r>
          </w:p>
          <w:p w14:paraId="3DE14556" w14:textId="09175FE3" w:rsidR="00FD0E65" w:rsidRPr="004B5F68" w:rsidRDefault="00FD0E65"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eastAsia="Arial" w:hAnsi="Times New Roman" w:cs="Times New Roman"/>
                <w:szCs w:val="24"/>
              </w:rPr>
              <w:t>transporto paslaugos turi būti teikiamos tik techniškai tvarkingomis ir visiškai parengtomis eksploatacijai transporto priemonėmis bei apdraustomis privalomuoju transporto priemonių savininkų civilinės atsakomybės draudimu;</w:t>
            </w:r>
          </w:p>
          <w:p w14:paraId="6A436244" w14:textId="3D3F97AE" w:rsidR="00FD0E65" w:rsidRPr="004B5F68" w:rsidRDefault="00FD0E65"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eastAsia="Arial" w:hAnsi="Times New Roman" w:cs="Times New Roman"/>
                <w:sz w:val="24"/>
                <w:szCs w:val="24"/>
              </w:rPr>
              <w:t>transporto priemonės turi būti pritaikytos ir žmonėms su negalia, kai dalyvauja vaikai ar mokiniai su specialiaisiais poreikiais;</w:t>
            </w:r>
          </w:p>
          <w:p w14:paraId="4E3E0F12" w14:textId="465BEE22" w:rsidR="00FD0E65" w:rsidRPr="004B5F68" w:rsidRDefault="00FD0E65"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hAnsi="Times New Roman" w:cs="Times New Roman"/>
              </w:rPr>
              <w:t>vairuotojų kvalifikacija atitiks jiems keliamus reikalavimus, vairuotojai kelionės metu kultūringai aptarnaus keleivius, palaikys autobuse švarą ir tvarką, užtikrins keleivių saugumą, turės kelionei reikalingus dokumentus;</w:t>
            </w:r>
          </w:p>
          <w:p w14:paraId="0321C980" w14:textId="7F98A4BE" w:rsidR="0024103A" w:rsidRPr="004B5F68" w:rsidRDefault="0024103A"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 xml:space="preserve"> transporto priemonę, kuria galima saugiai pervežti ne mažiau  kaip 3</w:t>
            </w:r>
            <w:r w:rsidR="00FD0E65" w:rsidRPr="004B5F68">
              <w:rPr>
                <w:rFonts w:ascii="Times New Roman" w:hAnsi="Times New Roman" w:cs="Times New Roman"/>
                <w:szCs w:val="24"/>
              </w:rPr>
              <w:t>2</w:t>
            </w:r>
            <w:r w:rsidRPr="004B5F68">
              <w:rPr>
                <w:rFonts w:ascii="Times New Roman" w:hAnsi="Times New Roman" w:cs="Times New Roman"/>
                <w:szCs w:val="24"/>
              </w:rPr>
              <w:t xml:space="preserve"> asmenų;</w:t>
            </w:r>
          </w:p>
          <w:p w14:paraId="423BE9AC" w14:textId="77777777" w:rsidR="0024103A" w:rsidRPr="004B5F68" w:rsidRDefault="0024103A"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szCs w:val="24"/>
              </w:rPr>
            </w:pPr>
            <w:r w:rsidRPr="004B5F68">
              <w:rPr>
                <w:rFonts w:ascii="Times New Roman" w:hAnsi="Times New Roman" w:cs="Times New Roman"/>
                <w:szCs w:val="24"/>
              </w:rPr>
              <w:t>renginio dalyvių saugumą (dalyvių grupę privalo lydėti ne mažiau kaip 2 švietimo įstaigos įgalioti asmenys);</w:t>
            </w:r>
          </w:p>
          <w:p w14:paraId="0F8051D8" w14:textId="77777777" w:rsidR="0024103A" w:rsidRPr="004B5F68" w:rsidRDefault="0024103A"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hAnsi="Times New Roman" w:cs="Times New Roman"/>
                <w:szCs w:val="24"/>
              </w:rPr>
              <w:t>atsitikus nenumatytoms aplinkybėms, avarijai ar kelyje sugedus transporto priemonei, pakeisti transporto priemonę kita ir nuvežti keleivius laiku numatytu maršrutu;</w:t>
            </w:r>
          </w:p>
          <w:p w14:paraId="6B407C8D" w14:textId="77777777" w:rsidR="008334EB" w:rsidRPr="004B5F68" w:rsidRDefault="0024103A" w:rsidP="00202535">
            <w:pPr>
              <w:pStyle w:val="Sraopastraipa"/>
              <w:numPr>
                <w:ilvl w:val="0"/>
                <w:numId w:val="3"/>
              </w:numPr>
              <w:tabs>
                <w:tab w:val="left" w:pos="1134"/>
              </w:tabs>
              <w:autoSpaceDN w:val="0"/>
              <w:spacing w:after="0" w:line="240" w:lineRule="auto"/>
              <w:ind w:left="357" w:hanging="357"/>
              <w:contextualSpacing w:val="0"/>
              <w:jc w:val="both"/>
              <w:rPr>
                <w:rFonts w:ascii="Times New Roman" w:eastAsia="Arial" w:hAnsi="Times New Roman" w:cs="Times New Roman"/>
              </w:rPr>
            </w:pPr>
            <w:r w:rsidRPr="004B5F68">
              <w:rPr>
                <w:rFonts w:ascii="Times New Roman" w:eastAsia="Arial" w:hAnsi="Times New Roman" w:cs="Times New Roman"/>
              </w:rPr>
              <w:t>transporto priemonės turi būti ne senesnė kaip 10 (dešimt) metų nuo pirmos registracijos datos;</w:t>
            </w:r>
          </w:p>
          <w:p w14:paraId="4679BC84" w14:textId="4FE3A512" w:rsidR="0024103A" w:rsidRPr="004B5F68" w:rsidRDefault="0024103A" w:rsidP="00202535">
            <w:pPr>
              <w:pStyle w:val="Sraopastraipa"/>
              <w:numPr>
                <w:ilvl w:val="0"/>
                <w:numId w:val="3"/>
              </w:numPr>
              <w:tabs>
                <w:tab w:val="left" w:pos="1134"/>
              </w:tabs>
              <w:autoSpaceDN w:val="0"/>
              <w:spacing w:after="0" w:line="240" w:lineRule="auto"/>
              <w:ind w:left="357" w:hanging="357"/>
              <w:contextualSpacing w:val="0"/>
              <w:jc w:val="both"/>
              <w:rPr>
                <w:rFonts w:ascii="Times New Roman" w:eastAsia="Arial" w:hAnsi="Times New Roman" w:cs="Times New Roman"/>
              </w:rPr>
            </w:pPr>
            <w:r w:rsidRPr="004B5F68">
              <w:rPr>
                <w:rFonts w:ascii="Times New Roman" w:eastAsia="Arial" w:hAnsi="Times New Roman" w:cs="Times New Roman"/>
              </w:rPr>
              <w:t>transporto priemonėje turi būti veikiantis oro kondicionierius;</w:t>
            </w:r>
          </w:p>
          <w:p w14:paraId="4741F955" w14:textId="77777777" w:rsidR="0024103A" w:rsidRPr="004B5F68" w:rsidRDefault="0024103A"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eastAsia="Arial" w:hAnsi="Times New Roman" w:cs="Times New Roman"/>
              </w:rPr>
              <w:t>kelionės metu autobuse esantys keleiviai turi būti apdrausti nuo nelaimingų atsitikimų pagal teisės aktų reikalavimus;</w:t>
            </w:r>
          </w:p>
          <w:p w14:paraId="2085FFE5" w14:textId="5952ADCD" w:rsidR="0024103A" w:rsidRPr="004B5F68" w:rsidRDefault="004E5D22" w:rsidP="00202535">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eastAsia="Arial" w:hAnsi="Times New Roman" w:cs="Times New Roman"/>
                <w:bCs/>
              </w:rPr>
              <w:t>Vykdytojas</w:t>
            </w:r>
            <w:r w:rsidR="0024103A" w:rsidRPr="004B5F68">
              <w:rPr>
                <w:rFonts w:ascii="Times New Roman" w:eastAsia="Arial" w:hAnsi="Times New Roman" w:cs="Times New Roman"/>
                <w:bCs/>
              </w:rPr>
              <w:t xml:space="preserve"> užsako transporto priemones ne vėliau nei prieš 3 (tris) darbo dienas iki kelionės pradžios.</w:t>
            </w:r>
          </w:p>
        </w:tc>
      </w:tr>
      <w:tr w:rsidR="0024103A" w:rsidRPr="004B5F68" w14:paraId="45BD5937" w14:textId="77777777" w:rsidTr="039991C8">
        <w:trPr>
          <w:trHeight w:val="1697"/>
        </w:trPr>
        <w:tc>
          <w:tcPr>
            <w:tcW w:w="7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D8AB0" w14:textId="55B417C9" w:rsidR="0024103A" w:rsidRPr="004B5F68" w:rsidRDefault="004B5F68" w:rsidP="00FD0776">
            <w:pPr>
              <w:ind w:hanging="144"/>
              <w:jc w:val="center"/>
              <w:rPr>
                <w:rFonts w:ascii="Times New Roman" w:hAnsi="Times New Roman" w:cs="Times New Roman"/>
                <w:szCs w:val="24"/>
              </w:rPr>
            </w:pPr>
            <w:r w:rsidRPr="004B5F68">
              <w:rPr>
                <w:rFonts w:ascii="Times New Roman" w:hAnsi="Times New Roman" w:cs="Times New Roman"/>
                <w:szCs w:val="24"/>
              </w:rPr>
              <w:t>7</w:t>
            </w:r>
            <w:r w:rsidR="0024103A" w:rsidRPr="004B5F68">
              <w:rPr>
                <w:rFonts w:ascii="Times New Roman" w:hAnsi="Times New Roman" w:cs="Times New Roman"/>
                <w:szCs w:val="24"/>
              </w:rPr>
              <w:t>.</w:t>
            </w:r>
          </w:p>
        </w:tc>
        <w:tc>
          <w:tcPr>
            <w:tcW w:w="2522"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E59D5" w14:textId="77777777" w:rsidR="0024103A" w:rsidRPr="004B5F68" w:rsidRDefault="0024103A" w:rsidP="00BD06E7">
            <w:pPr>
              <w:ind w:left="34"/>
              <w:rPr>
                <w:rFonts w:ascii="Times New Roman" w:hAnsi="Times New Roman" w:cs="Times New Roman"/>
                <w:szCs w:val="24"/>
              </w:rPr>
            </w:pPr>
            <w:r w:rsidRPr="004B5F68">
              <w:rPr>
                <w:rFonts w:ascii="Times New Roman" w:hAnsi="Times New Roman" w:cs="Times New Roman"/>
                <w:szCs w:val="24"/>
              </w:rPr>
              <w:t>Kitos paslaugos</w:t>
            </w:r>
          </w:p>
        </w:tc>
        <w:tc>
          <w:tcPr>
            <w:tcW w:w="6158"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8F654" w14:textId="77777777" w:rsidR="0024103A" w:rsidRPr="004B5F68" w:rsidRDefault="0024103A" w:rsidP="0024103A">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eastAsia="Arial" w:hAnsi="Times New Roman" w:cs="Times New Roman"/>
                <w:szCs w:val="24"/>
              </w:rPr>
              <w:t>Privalomas renginio dalyvių aprūpinimas priemonėmis (vienkartiniai spec. drabužiai, apsauginės kaukės ar respiratoriai, rankų dezinfekcinės ir kitos priemonės), būtinomis šviečiamajam renginiui (parodos ar išvykos) organizuoti II, III modulio dalyviams;</w:t>
            </w:r>
          </w:p>
          <w:p w14:paraId="24BEC5F7" w14:textId="77777777" w:rsidR="0024103A" w:rsidRPr="004B5F68" w:rsidRDefault="0024103A" w:rsidP="0024103A">
            <w:pPr>
              <w:numPr>
                <w:ilvl w:val="0"/>
                <w:numId w:val="3"/>
              </w:numPr>
              <w:tabs>
                <w:tab w:val="left" w:pos="-252"/>
              </w:tabs>
              <w:autoSpaceDN w:val="0"/>
              <w:spacing w:after="0" w:line="240" w:lineRule="auto"/>
              <w:ind w:left="357" w:hanging="357"/>
              <w:jc w:val="both"/>
              <w:textAlignment w:val="baseline"/>
              <w:rPr>
                <w:rFonts w:ascii="Times New Roman" w:hAnsi="Times New Roman" w:cs="Times New Roman"/>
              </w:rPr>
            </w:pPr>
            <w:r w:rsidRPr="004B5F68">
              <w:rPr>
                <w:rFonts w:ascii="Times New Roman" w:eastAsia="Arial" w:hAnsi="Times New Roman" w:cs="Times New Roman"/>
                <w:szCs w:val="24"/>
              </w:rPr>
              <w:t>Pašarų / lesalų įsigijimas ūkinių gyvūnų parodoms (I modulis).</w:t>
            </w:r>
          </w:p>
        </w:tc>
      </w:tr>
      <w:bookmarkEnd w:id="5"/>
    </w:tbl>
    <w:p w14:paraId="4F47D2C9" w14:textId="77777777" w:rsidR="00202535" w:rsidRPr="004B5F68" w:rsidRDefault="00202535" w:rsidP="00B41016">
      <w:pPr>
        <w:pStyle w:val="Antrats"/>
        <w:tabs>
          <w:tab w:val="left" w:pos="142"/>
          <w:tab w:val="left" w:pos="284"/>
          <w:tab w:val="left" w:pos="1276"/>
        </w:tabs>
        <w:ind w:firstLine="710"/>
        <w:rPr>
          <w:rFonts w:ascii="Times New Roman" w:hAnsi="Times New Roman"/>
          <w:bCs/>
          <w:color w:val="000000"/>
          <w:sz w:val="24"/>
          <w:szCs w:val="24"/>
        </w:rPr>
      </w:pPr>
    </w:p>
    <w:p w14:paraId="5D683796" w14:textId="792EDEA4" w:rsidR="00C67959" w:rsidRPr="004B5F68" w:rsidRDefault="00C67959" w:rsidP="00C67959">
      <w:pPr>
        <w:spacing w:line="276" w:lineRule="auto"/>
        <w:ind w:firstLine="567"/>
        <w:jc w:val="both"/>
        <w:rPr>
          <w:rFonts w:ascii="Times New Roman" w:hAnsi="Times New Roman" w:cs="Times New Roman"/>
          <w:sz w:val="24"/>
          <w:szCs w:val="24"/>
        </w:rPr>
      </w:pPr>
      <w:r w:rsidRPr="004B5F68">
        <w:rPr>
          <w:rFonts w:ascii="Times New Roman" w:hAnsi="Times New Roman" w:cs="Times New Roman"/>
          <w:b/>
          <w:bCs/>
          <w:sz w:val="24"/>
          <w:szCs w:val="24"/>
        </w:rPr>
        <w:t xml:space="preserve">2.1.5. </w:t>
      </w:r>
      <w:r w:rsidRPr="004B5F68">
        <w:rPr>
          <w:rFonts w:ascii="Times New Roman" w:hAnsi="Times New Roman" w:cs="Times New Roman"/>
          <w:sz w:val="24"/>
          <w:szCs w:val="24"/>
        </w:rPr>
        <w:t xml:space="preserve"> </w:t>
      </w:r>
      <w:r w:rsidRPr="004B5F68">
        <w:rPr>
          <w:rFonts w:ascii="Times New Roman" w:hAnsi="Times New Roman" w:cs="Times New Roman"/>
          <w:b/>
          <w:bCs/>
          <w:sz w:val="24"/>
          <w:szCs w:val="24"/>
        </w:rPr>
        <w:t>Dovanos Programos dalyviams:</w:t>
      </w:r>
    </w:p>
    <w:p w14:paraId="0229558E" w14:textId="6DF957F4" w:rsidR="00C67959" w:rsidRPr="004B5F68" w:rsidRDefault="00C67959" w:rsidP="00C67959">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lastRenderedPageBreak/>
        <w:t>2.1.5.1 Vykdytojas pasiūlo bent 3 variantus galimų dovanų ar jų komplektų Programos dalyviams;</w:t>
      </w:r>
    </w:p>
    <w:p w14:paraId="06C3D6D2" w14:textId="65671D11" w:rsidR="00C67959" w:rsidRPr="004B5F68" w:rsidRDefault="00C67959" w:rsidP="00C67959">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2.1.5.2 dovanos Programos dalyviams turi būti susijusios su Programa, jos veiklomis, taip pat turi būti atsižvelgta į Programos dalyvių  (</w:t>
      </w:r>
      <w:r w:rsidR="00B109E0" w:rsidRPr="004B5F68">
        <w:rPr>
          <w:rFonts w:ascii="Times New Roman" w:hAnsi="Times New Roman" w:cs="Times New Roman"/>
          <w:sz w:val="24"/>
          <w:szCs w:val="24"/>
        </w:rPr>
        <w:t>tikslus skaičius pateikiamas 1 priede</w:t>
      </w:r>
      <w:r w:rsidRPr="004B5F68">
        <w:rPr>
          <w:rFonts w:ascii="Times New Roman" w:hAnsi="Times New Roman" w:cs="Times New Roman"/>
          <w:sz w:val="24"/>
          <w:szCs w:val="24"/>
        </w:rPr>
        <w:t>) amžių. Vienos dovanos,  komplekto kaina asmeniui – ne mažiau kaip 15 Eur be PVM.</w:t>
      </w:r>
    </w:p>
    <w:p w14:paraId="2214EC8B" w14:textId="0CE20C9D" w:rsidR="00C67959" w:rsidRPr="004B5F68" w:rsidRDefault="00C67959" w:rsidP="00C67959">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2.1.5.</w:t>
      </w:r>
      <w:r w:rsidR="00584159" w:rsidRPr="004B5F68">
        <w:rPr>
          <w:rFonts w:ascii="Times New Roman" w:hAnsi="Times New Roman" w:cs="Times New Roman"/>
          <w:sz w:val="24"/>
          <w:szCs w:val="24"/>
        </w:rPr>
        <w:t>3.</w:t>
      </w:r>
      <w:r w:rsidRPr="004B5F68">
        <w:rPr>
          <w:rFonts w:ascii="Times New Roman" w:hAnsi="Times New Roman" w:cs="Times New Roman"/>
          <w:sz w:val="24"/>
          <w:szCs w:val="24"/>
        </w:rPr>
        <w:t xml:space="preserve"> dovanos turi būti pažymėtos Programos ženklu (logotipu), Užsakovo ženklu (logotipu) ir Žemės ūkio ministerijos ženklu (logotipu), iš viso 3 vnt.</w:t>
      </w:r>
    </w:p>
    <w:p w14:paraId="17C34816" w14:textId="4C2BB20A" w:rsidR="00C67959" w:rsidRPr="004B5F68" w:rsidRDefault="00C67959" w:rsidP="00C67959">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2.1.5.</w:t>
      </w:r>
      <w:r w:rsidR="00584159" w:rsidRPr="004B5F68">
        <w:rPr>
          <w:rFonts w:ascii="Times New Roman" w:hAnsi="Times New Roman" w:cs="Times New Roman"/>
          <w:sz w:val="24"/>
          <w:szCs w:val="24"/>
        </w:rPr>
        <w:t>4.</w:t>
      </w:r>
      <w:r w:rsidRPr="004B5F68">
        <w:rPr>
          <w:rFonts w:ascii="Times New Roman" w:hAnsi="Times New Roman" w:cs="Times New Roman"/>
          <w:sz w:val="24"/>
          <w:szCs w:val="24"/>
        </w:rPr>
        <w:t xml:space="preserve"> dovanos turi būti kokybiškos ir atitinkančios galiojančius kokybės standartus;</w:t>
      </w:r>
    </w:p>
    <w:p w14:paraId="39B1360B" w14:textId="0BFD142C" w:rsidR="00C67959" w:rsidRPr="004B5F68" w:rsidRDefault="00C67959" w:rsidP="00C67959">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2.1.5.</w:t>
      </w:r>
      <w:r w:rsidR="00584159" w:rsidRPr="004B5F68">
        <w:rPr>
          <w:rFonts w:ascii="Times New Roman" w:hAnsi="Times New Roman" w:cs="Times New Roman"/>
          <w:sz w:val="24"/>
          <w:szCs w:val="24"/>
        </w:rPr>
        <w:t>5.</w:t>
      </w:r>
      <w:r w:rsidRPr="004B5F68">
        <w:rPr>
          <w:rFonts w:ascii="Times New Roman" w:hAnsi="Times New Roman" w:cs="Times New Roman"/>
          <w:sz w:val="24"/>
          <w:szCs w:val="24"/>
        </w:rPr>
        <w:t xml:space="preserve"> dovanos ir jų ženklinimas turi būti suderint</w:t>
      </w:r>
      <w:r w:rsidR="00BB0590" w:rsidRPr="004B5F68">
        <w:rPr>
          <w:rFonts w:ascii="Times New Roman" w:hAnsi="Times New Roman" w:cs="Times New Roman"/>
          <w:sz w:val="24"/>
          <w:szCs w:val="24"/>
        </w:rPr>
        <w:t>a</w:t>
      </w:r>
      <w:r w:rsidRPr="004B5F68">
        <w:rPr>
          <w:rFonts w:ascii="Times New Roman" w:hAnsi="Times New Roman" w:cs="Times New Roman"/>
          <w:sz w:val="24"/>
          <w:szCs w:val="24"/>
        </w:rPr>
        <w:t>s su Užsakovu.</w:t>
      </w:r>
    </w:p>
    <w:p w14:paraId="5E730F1C" w14:textId="2AA94F81" w:rsidR="00C67959" w:rsidRPr="004B5F68" w:rsidRDefault="00C67959" w:rsidP="00C67959">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2.1.</w:t>
      </w:r>
      <w:r w:rsidR="00584159" w:rsidRPr="004B5F68">
        <w:rPr>
          <w:rFonts w:ascii="Times New Roman" w:hAnsi="Times New Roman" w:cs="Times New Roman"/>
          <w:sz w:val="24"/>
          <w:szCs w:val="24"/>
        </w:rPr>
        <w:t>6</w:t>
      </w:r>
      <w:r w:rsidRPr="004B5F68">
        <w:rPr>
          <w:rFonts w:ascii="Times New Roman" w:hAnsi="Times New Roman" w:cs="Times New Roman"/>
          <w:sz w:val="24"/>
          <w:szCs w:val="24"/>
        </w:rPr>
        <w:t xml:space="preserve">. </w:t>
      </w:r>
      <w:r w:rsidRPr="004B5F68">
        <w:rPr>
          <w:rFonts w:ascii="Times New Roman" w:hAnsi="Times New Roman" w:cs="Times New Roman"/>
          <w:b/>
          <w:bCs/>
          <w:sz w:val="24"/>
          <w:szCs w:val="24"/>
        </w:rPr>
        <w:t>Dovanų pristatymas</w:t>
      </w:r>
      <w:r w:rsidR="00584159" w:rsidRPr="004B5F68">
        <w:rPr>
          <w:rFonts w:ascii="Times New Roman" w:hAnsi="Times New Roman" w:cs="Times New Roman"/>
          <w:b/>
          <w:bCs/>
          <w:sz w:val="24"/>
          <w:szCs w:val="24"/>
        </w:rPr>
        <w:t>/įteikimas</w:t>
      </w:r>
      <w:r w:rsidRPr="004B5F68">
        <w:rPr>
          <w:rFonts w:ascii="Times New Roman" w:hAnsi="Times New Roman" w:cs="Times New Roman"/>
          <w:b/>
          <w:bCs/>
          <w:sz w:val="24"/>
          <w:szCs w:val="24"/>
        </w:rPr>
        <w:t>:</w:t>
      </w:r>
    </w:p>
    <w:p w14:paraId="7F1795DC" w14:textId="2FDCD973" w:rsidR="00C67959" w:rsidRPr="004B5F68" w:rsidRDefault="00C67959" w:rsidP="00C67959">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2.1.</w:t>
      </w:r>
      <w:r w:rsidR="00584159" w:rsidRPr="004B5F68">
        <w:rPr>
          <w:rFonts w:ascii="Times New Roman" w:hAnsi="Times New Roman" w:cs="Times New Roman"/>
          <w:sz w:val="24"/>
          <w:szCs w:val="24"/>
        </w:rPr>
        <w:t>6</w:t>
      </w:r>
      <w:r w:rsidRPr="004B5F68">
        <w:rPr>
          <w:rFonts w:ascii="Times New Roman" w:hAnsi="Times New Roman" w:cs="Times New Roman"/>
          <w:sz w:val="24"/>
          <w:szCs w:val="24"/>
        </w:rPr>
        <w:t>.</w:t>
      </w:r>
      <w:r w:rsidR="00584159" w:rsidRPr="004B5F68">
        <w:rPr>
          <w:rFonts w:ascii="Times New Roman" w:hAnsi="Times New Roman" w:cs="Times New Roman"/>
          <w:sz w:val="24"/>
          <w:szCs w:val="24"/>
        </w:rPr>
        <w:t>1.</w:t>
      </w:r>
      <w:r w:rsidRPr="004B5F68">
        <w:rPr>
          <w:rFonts w:ascii="Times New Roman" w:hAnsi="Times New Roman" w:cs="Times New Roman"/>
          <w:sz w:val="24"/>
          <w:szCs w:val="24"/>
        </w:rPr>
        <w:t xml:space="preserve"> supakuotos dovanos turi būti paruoštos ir pristatytos</w:t>
      </w:r>
      <w:r w:rsidR="00584159" w:rsidRPr="004B5F68">
        <w:rPr>
          <w:rFonts w:ascii="Times New Roman" w:hAnsi="Times New Roman" w:cs="Times New Roman"/>
          <w:sz w:val="24"/>
          <w:szCs w:val="24"/>
        </w:rPr>
        <w:t>/įteiktos. Dovanos gali būti įteiktos renginio metu arba pristatytos</w:t>
      </w:r>
      <w:r w:rsidRPr="004B5F68">
        <w:rPr>
          <w:rFonts w:ascii="Times New Roman" w:hAnsi="Times New Roman" w:cs="Times New Roman"/>
          <w:sz w:val="24"/>
          <w:szCs w:val="24"/>
        </w:rPr>
        <w:t xml:space="preserve"> Programos dalyviams pagal Užsakovo pateiktus adresus ir kiekius, iš viso iki 40 siuntų. </w:t>
      </w:r>
    </w:p>
    <w:p w14:paraId="46DD2051" w14:textId="2E9DA48F" w:rsidR="00C67959" w:rsidRPr="004B5F68" w:rsidRDefault="00C67959" w:rsidP="00C67959">
      <w:pPr>
        <w:spacing w:after="0"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2.1.</w:t>
      </w:r>
      <w:r w:rsidR="00584159" w:rsidRPr="004B5F68">
        <w:rPr>
          <w:rFonts w:ascii="Times New Roman" w:hAnsi="Times New Roman" w:cs="Times New Roman"/>
          <w:sz w:val="24"/>
          <w:szCs w:val="24"/>
        </w:rPr>
        <w:t>6</w:t>
      </w:r>
      <w:r w:rsidRPr="004B5F68">
        <w:rPr>
          <w:rFonts w:ascii="Times New Roman" w:hAnsi="Times New Roman" w:cs="Times New Roman"/>
          <w:sz w:val="24"/>
          <w:szCs w:val="24"/>
        </w:rPr>
        <w:t>.</w:t>
      </w:r>
      <w:r w:rsidR="00584159" w:rsidRPr="004B5F68">
        <w:rPr>
          <w:rFonts w:ascii="Times New Roman" w:hAnsi="Times New Roman" w:cs="Times New Roman"/>
          <w:sz w:val="24"/>
          <w:szCs w:val="24"/>
        </w:rPr>
        <w:t>2.</w:t>
      </w:r>
      <w:r w:rsidRPr="004B5F68">
        <w:rPr>
          <w:rFonts w:ascii="Times New Roman" w:hAnsi="Times New Roman" w:cs="Times New Roman"/>
          <w:sz w:val="24"/>
          <w:szCs w:val="24"/>
        </w:rPr>
        <w:t xml:space="preserve"> Vykdytojas įsipareigoja pateikti Užsakovui dokumentus, patvirtinančius dovanų pristatymą</w:t>
      </w:r>
      <w:r w:rsidR="00584159" w:rsidRPr="004B5F68">
        <w:rPr>
          <w:rFonts w:ascii="Times New Roman" w:hAnsi="Times New Roman" w:cs="Times New Roman"/>
          <w:sz w:val="24"/>
          <w:szCs w:val="24"/>
        </w:rPr>
        <w:t>/įteikimą</w:t>
      </w:r>
      <w:r w:rsidRPr="004B5F68">
        <w:rPr>
          <w:rFonts w:ascii="Times New Roman" w:hAnsi="Times New Roman" w:cs="Times New Roman"/>
          <w:sz w:val="24"/>
          <w:szCs w:val="24"/>
        </w:rPr>
        <w:t xml:space="preserve"> Programos dalyviams pagal pateiktą adresatų sąrašą.</w:t>
      </w:r>
    </w:p>
    <w:p w14:paraId="6E447C5F" w14:textId="18370F53" w:rsidR="00C67959" w:rsidRPr="004B5F68" w:rsidRDefault="00C67959" w:rsidP="00584159">
      <w:pPr>
        <w:spacing w:line="276" w:lineRule="auto"/>
        <w:ind w:firstLine="567"/>
        <w:jc w:val="both"/>
        <w:rPr>
          <w:rFonts w:ascii="Times New Roman" w:hAnsi="Times New Roman" w:cs="Times New Roman"/>
          <w:sz w:val="24"/>
          <w:szCs w:val="24"/>
          <w:lang w:val="lt"/>
        </w:rPr>
      </w:pPr>
      <w:r w:rsidRPr="004B5F68">
        <w:rPr>
          <w:rFonts w:ascii="Times New Roman" w:hAnsi="Times New Roman" w:cs="Times New Roman"/>
          <w:sz w:val="24"/>
          <w:szCs w:val="24"/>
        </w:rPr>
        <w:t>2.1.</w:t>
      </w:r>
      <w:r w:rsidR="00584159" w:rsidRPr="004B5F68">
        <w:rPr>
          <w:rFonts w:ascii="Times New Roman" w:hAnsi="Times New Roman" w:cs="Times New Roman"/>
          <w:sz w:val="24"/>
          <w:szCs w:val="24"/>
        </w:rPr>
        <w:t>6</w:t>
      </w:r>
      <w:r w:rsidRPr="004B5F68">
        <w:rPr>
          <w:rFonts w:ascii="Times New Roman" w:hAnsi="Times New Roman" w:cs="Times New Roman"/>
          <w:sz w:val="24"/>
          <w:szCs w:val="24"/>
        </w:rPr>
        <w:t>.</w:t>
      </w:r>
      <w:r w:rsidR="00584159" w:rsidRPr="004B5F68">
        <w:rPr>
          <w:rFonts w:ascii="Times New Roman" w:hAnsi="Times New Roman" w:cs="Times New Roman"/>
          <w:sz w:val="24"/>
          <w:szCs w:val="24"/>
        </w:rPr>
        <w:t>3.</w:t>
      </w:r>
      <w:r w:rsidRPr="004B5F68">
        <w:rPr>
          <w:rFonts w:ascii="Times New Roman" w:hAnsi="Times New Roman" w:cs="Times New Roman"/>
          <w:sz w:val="24"/>
          <w:szCs w:val="24"/>
        </w:rPr>
        <w:t xml:space="preserve"> </w:t>
      </w:r>
      <w:r w:rsidR="00584159" w:rsidRPr="004B5F68">
        <w:rPr>
          <w:rFonts w:ascii="Times New Roman" w:hAnsi="Times New Roman" w:cs="Times New Roman"/>
          <w:sz w:val="24"/>
          <w:szCs w:val="24"/>
        </w:rPr>
        <w:t>Jei dovanos pristatomos siunčiant</w:t>
      </w:r>
      <w:r w:rsidR="00B60D26" w:rsidRPr="004B5F68">
        <w:rPr>
          <w:rFonts w:ascii="Times New Roman" w:hAnsi="Times New Roman" w:cs="Times New Roman"/>
          <w:sz w:val="24"/>
          <w:szCs w:val="24"/>
        </w:rPr>
        <w:t>,</w:t>
      </w:r>
      <w:r w:rsidR="00584159" w:rsidRPr="004B5F68">
        <w:rPr>
          <w:rFonts w:ascii="Times New Roman" w:hAnsi="Times New Roman" w:cs="Times New Roman"/>
          <w:sz w:val="24"/>
          <w:szCs w:val="24"/>
        </w:rPr>
        <w:t xml:space="preserve"> </w:t>
      </w:r>
      <w:r w:rsidRPr="004B5F68">
        <w:rPr>
          <w:rFonts w:ascii="Times New Roman" w:hAnsi="Times New Roman" w:cs="Times New Roman"/>
          <w:sz w:val="24"/>
          <w:szCs w:val="24"/>
        </w:rPr>
        <w:t>dovanų siuntimo paslaugos turi būti įskaičiuotos į dovanų kainą</w:t>
      </w:r>
      <w:r w:rsidR="00584159" w:rsidRPr="004B5F68">
        <w:rPr>
          <w:rFonts w:ascii="Times New Roman" w:hAnsi="Times New Roman" w:cs="Times New Roman"/>
          <w:sz w:val="24"/>
          <w:szCs w:val="24"/>
        </w:rPr>
        <w:t>, o v</w:t>
      </w:r>
      <w:proofErr w:type="spellStart"/>
      <w:r w:rsidRPr="004B5F68">
        <w:rPr>
          <w:rFonts w:ascii="Times New Roman" w:hAnsi="Times New Roman" w:cs="Times New Roman"/>
          <w:sz w:val="24"/>
          <w:szCs w:val="24"/>
          <w:lang w:val="lt"/>
        </w:rPr>
        <w:t>isos</w:t>
      </w:r>
      <w:proofErr w:type="spellEnd"/>
      <w:r w:rsidR="00B60D26" w:rsidRPr="004B5F68">
        <w:rPr>
          <w:rFonts w:ascii="Times New Roman" w:hAnsi="Times New Roman" w:cs="Times New Roman"/>
          <w:sz w:val="24"/>
          <w:szCs w:val="24"/>
          <w:lang w:val="lt"/>
        </w:rPr>
        <w:t>,</w:t>
      </w:r>
      <w:r w:rsidRPr="004B5F68">
        <w:rPr>
          <w:rFonts w:ascii="Times New Roman" w:hAnsi="Times New Roman" w:cs="Times New Roman"/>
          <w:sz w:val="24"/>
          <w:szCs w:val="24"/>
          <w:lang w:val="lt"/>
        </w:rPr>
        <w:t xml:space="preserve"> su </w:t>
      </w:r>
      <w:r w:rsidRPr="004B5F68">
        <w:rPr>
          <w:rFonts w:ascii="Times New Roman" w:hAnsi="Times New Roman" w:cs="Times New Roman"/>
          <w:sz w:val="24"/>
          <w:szCs w:val="24"/>
        </w:rPr>
        <w:t>dovanų naujiems Programos dalyviams įteikimu</w:t>
      </w:r>
      <w:r w:rsidRPr="004B5F68">
        <w:rPr>
          <w:rFonts w:ascii="Times New Roman" w:hAnsi="Times New Roman" w:cs="Times New Roman"/>
          <w:sz w:val="24"/>
          <w:szCs w:val="24"/>
          <w:lang w:val="lt"/>
        </w:rPr>
        <w:t xml:space="preserve"> susijusios</w:t>
      </w:r>
      <w:r w:rsidR="00B60D26" w:rsidRPr="004B5F68">
        <w:rPr>
          <w:rFonts w:ascii="Times New Roman" w:hAnsi="Times New Roman" w:cs="Times New Roman"/>
          <w:sz w:val="24"/>
          <w:szCs w:val="24"/>
          <w:lang w:val="lt"/>
        </w:rPr>
        <w:t>,</w:t>
      </w:r>
      <w:r w:rsidRPr="004B5F68">
        <w:rPr>
          <w:rFonts w:ascii="Times New Roman" w:hAnsi="Times New Roman" w:cs="Times New Roman"/>
          <w:sz w:val="24"/>
          <w:szCs w:val="24"/>
          <w:lang w:val="lt"/>
        </w:rPr>
        <w:t xml:space="preserve"> paslaugos turi būti įvykdytos per mėnesį nuo sutarties pasirašymo.</w:t>
      </w:r>
    </w:p>
    <w:p w14:paraId="7FA32AA9" w14:textId="21EAF3DD" w:rsidR="0024103A" w:rsidRPr="004B5F68" w:rsidRDefault="00D17F2B" w:rsidP="00584159">
      <w:pPr>
        <w:pStyle w:val="Antrats"/>
        <w:tabs>
          <w:tab w:val="left" w:pos="142"/>
          <w:tab w:val="left" w:pos="284"/>
          <w:tab w:val="left" w:pos="1276"/>
        </w:tabs>
        <w:ind w:firstLine="710"/>
        <w:rPr>
          <w:rFonts w:ascii="Times New Roman" w:hAnsi="Times New Roman"/>
          <w:sz w:val="24"/>
          <w:szCs w:val="24"/>
        </w:rPr>
      </w:pPr>
      <w:r w:rsidRPr="004B5F68">
        <w:rPr>
          <w:rFonts w:ascii="Times New Roman" w:hAnsi="Times New Roman"/>
          <w:color w:val="000000" w:themeColor="text1"/>
          <w:sz w:val="24"/>
          <w:szCs w:val="24"/>
        </w:rPr>
        <w:t>2.1.</w:t>
      </w:r>
      <w:r w:rsidR="00584159" w:rsidRPr="004B5F68">
        <w:rPr>
          <w:rFonts w:ascii="Times New Roman" w:hAnsi="Times New Roman"/>
          <w:color w:val="000000" w:themeColor="text1"/>
          <w:sz w:val="24"/>
          <w:szCs w:val="24"/>
        </w:rPr>
        <w:t>7</w:t>
      </w:r>
      <w:r w:rsidR="0024103A" w:rsidRPr="004B5F68">
        <w:rPr>
          <w:rFonts w:ascii="Times New Roman" w:hAnsi="Times New Roman"/>
          <w:sz w:val="24"/>
          <w:szCs w:val="24"/>
        </w:rPr>
        <w:t>.</w:t>
      </w:r>
      <w:r w:rsidR="0024103A" w:rsidRPr="004B5F68">
        <w:rPr>
          <w:rFonts w:ascii="Times New Roman" w:hAnsi="Times New Roman"/>
          <w:b/>
          <w:bCs/>
          <w:sz w:val="24"/>
          <w:szCs w:val="24"/>
        </w:rPr>
        <w:t xml:space="preserve"> </w:t>
      </w:r>
      <w:r w:rsidR="00BF4337" w:rsidRPr="004B5F68">
        <w:rPr>
          <w:rFonts w:ascii="Times New Roman" w:hAnsi="Times New Roman"/>
          <w:b/>
          <w:bCs/>
          <w:sz w:val="24"/>
          <w:szCs w:val="24"/>
        </w:rPr>
        <w:t xml:space="preserve">Šviečiamųjų renginių organizavimo paslaugos </w:t>
      </w:r>
      <w:r w:rsidR="0024103A" w:rsidRPr="004B5F68">
        <w:rPr>
          <w:rFonts w:ascii="Times New Roman" w:hAnsi="Times New Roman"/>
          <w:b/>
          <w:bCs/>
          <w:sz w:val="24"/>
          <w:szCs w:val="24"/>
        </w:rPr>
        <w:t>suteikimo laikas</w:t>
      </w:r>
      <w:r w:rsidR="0024103A" w:rsidRPr="004B5F68">
        <w:rPr>
          <w:rFonts w:ascii="Times New Roman" w:hAnsi="Times New Roman"/>
          <w:sz w:val="24"/>
          <w:szCs w:val="24"/>
        </w:rPr>
        <w:t xml:space="preserve"> </w:t>
      </w:r>
      <w:r w:rsidR="0024103A" w:rsidRPr="004B5F68">
        <w:rPr>
          <w:rFonts w:ascii="Times New Roman" w:hAnsi="Times New Roman"/>
          <w:sz w:val="24"/>
          <w:szCs w:val="24"/>
          <w:lang w:eastAsia="lt-LT"/>
        </w:rPr>
        <w:t>–</w:t>
      </w:r>
      <w:r w:rsidR="00EB16C9" w:rsidRPr="004B5F68">
        <w:rPr>
          <w:rFonts w:ascii="Times New Roman" w:hAnsi="Times New Roman"/>
          <w:sz w:val="24"/>
          <w:szCs w:val="24"/>
        </w:rPr>
        <w:t xml:space="preserve"> </w:t>
      </w:r>
      <w:r w:rsidR="00B41016" w:rsidRPr="004B5F68">
        <w:rPr>
          <w:rFonts w:ascii="Times New Roman" w:hAnsi="Times New Roman"/>
          <w:sz w:val="24"/>
          <w:szCs w:val="24"/>
        </w:rPr>
        <w:t>ne vėliau nei baigiasi mokslo metai atitinkamos amžiaus grupės vaikams.</w:t>
      </w:r>
    </w:p>
    <w:p w14:paraId="06762CED" w14:textId="2C9AB82B" w:rsidR="00277C59" w:rsidRPr="004B5F68" w:rsidRDefault="00FB60B6" w:rsidP="00584159">
      <w:pPr>
        <w:pStyle w:val="Antrats"/>
        <w:tabs>
          <w:tab w:val="left" w:pos="142"/>
          <w:tab w:val="left" w:pos="284"/>
          <w:tab w:val="left" w:pos="1276"/>
        </w:tabs>
        <w:ind w:firstLine="710"/>
        <w:jc w:val="both"/>
        <w:rPr>
          <w:rFonts w:ascii="Times New Roman" w:hAnsi="Times New Roman"/>
          <w:sz w:val="24"/>
          <w:szCs w:val="24"/>
        </w:rPr>
      </w:pPr>
      <w:r w:rsidRPr="004B5F68">
        <w:rPr>
          <w:rFonts w:ascii="Times New Roman" w:hAnsi="Times New Roman"/>
          <w:sz w:val="24"/>
          <w:szCs w:val="24"/>
        </w:rPr>
        <w:t>2.1.</w:t>
      </w:r>
      <w:r w:rsidR="00584159" w:rsidRPr="004B5F68">
        <w:rPr>
          <w:rFonts w:ascii="Times New Roman" w:hAnsi="Times New Roman"/>
          <w:sz w:val="24"/>
          <w:szCs w:val="24"/>
        </w:rPr>
        <w:t>8</w:t>
      </w:r>
      <w:r w:rsidRPr="004B5F68">
        <w:rPr>
          <w:rFonts w:ascii="Times New Roman" w:hAnsi="Times New Roman"/>
          <w:sz w:val="24"/>
          <w:szCs w:val="24"/>
        </w:rPr>
        <w:t xml:space="preserve">. </w:t>
      </w:r>
      <w:r w:rsidR="00C500E2" w:rsidRPr="004B5F68">
        <w:rPr>
          <w:rFonts w:ascii="Times New Roman" w:hAnsi="Times New Roman"/>
          <w:sz w:val="24"/>
          <w:szCs w:val="24"/>
        </w:rPr>
        <w:t>Jeigu kiltų ūkinių gyvūnų</w:t>
      </w:r>
      <w:r w:rsidR="00E97B68" w:rsidRPr="004B5F68">
        <w:rPr>
          <w:rFonts w:ascii="Times New Roman" w:hAnsi="Times New Roman"/>
          <w:sz w:val="24"/>
          <w:szCs w:val="24"/>
        </w:rPr>
        <w:t xml:space="preserve"> ligos protrūki</w:t>
      </w:r>
      <w:r w:rsidR="00C500E2" w:rsidRPr="004B5F68">
        <w:rPr>
          <w:rFonts w:ascii="Times New Roman" w:hAnsi="Times New Roman"/>
          <w:sz w:val="24"/>
          <w:szCs w:val="24"/>
        </w:rPr>
        <w:t>s, dėl kurio</w:t>
      </w:r>
      <w:r w:rsidR="00E97B68" w:rsidRPr="004B5F68">
        <w:rPr>
          <w:rFonts w:ascii="Times New Roman" w:hAnsi="Times New Roman"/>
          <w:sz w:val="24"/>
          <w:szCs w:val="24"/>
        </w:rPr>
        <w:t xml:space="preserve"> </w:t>
      </w:r>
      <w:r w:rsidR="00C500E2" w:rsidRPr="004B5F68">
        <w:rPr>
          <w:rFonts w:ascii="Times New Roman" w:hAnsi="Times New Roman"/>
          <w:sz w:val="24"/>
          <w:szCs w:val="24"/>
        </w:rPr>
        <w:t xml:space="preserve">bus įvesti </w:t>
      </w:r>
      <w:r w:rsidR="00E97B68" w:rsidRPr="004B5F68">
        <w:rPr>
          <w:rFonts w:ascii="Times New Roman" w:hAnsi="Times New Roman"/>
          <w:sz w:val="24"/>
          <w:szCs w:val="24"/>
        </w:rPr>
        <w:t>apribojim</w:t>
      </w:r>
      <w:r w:rsidR="00C500E2" w:rsidRPr="004B5F68">
        <w:rPr>
          <w:rFonts w:ascii="Times New Roman" w:hAnsi="Times New Roman"/>
          <w:sz w:val="24"/>
          <w:szCs w:val="24"/>
        </w:rPr>
        <w:t>ai</w:t>
      </w:r>
      <w:r w:rsidR="00E97B68" w:rsidRPr="004B5F68">
        <w:rPr>
          <w:rFonts w:ascii="Times New Roman" w:hAnsi="Times New Roman"/>
          <w:sz w:val="24"/>
          <w:szCs w:val="24"/>
        </w:rPr>
        <w:t xml:space="preserve"> ūkiams, dėl kurių negalės įvykti numatyti renginiai, galimas sutarties nutraukimas, renginių plano koregavimas arba atsiskaitymas pagal veiklų, kurias suorganizuoti nėra apribojimų, faktą</w:t>
      </w:r>
      <w:r w:rsidRPr="004B5F68">
        <w:rPr>
          <w:rFonts w:ascii="Times New Roman" w:hAnsi="Times New Roman"/>
          <w:sz w:val="24"/>
          <w:szCs w:val="24"/>
        </w:rPr>
        <w:t>.</w:t>
      </w:r>
    </w:p>
    <w:p w14:paraId="56E4C0AA" w14:textId="521A1FA1" w:rsidR="00A16B8F" w:rsidRPr="004B5F68" w:rsidRDefault="00AB3DA3" w:rsidP="00584159">
      <w:pPr>
        <w:spacing w:after="0" w:line="240" w:lineRule="auto"/>
        <w:ind w:firstLine="710"/>
        <w:jc w:val="both"/>
        <w:rPr>
          <w:rFonts w:ascii="Times New Roman" w:hAnsi="Times New Roman" w:cs="Times New Roman"/>
          <w:sz w:val="24"/>
          <w:szCs w:val="24"/>
        </w:rPr>
      </w:pPr>
      <w:r w:rsidRPr="004B5F68">
        <w:rPr>
          <w:rFonts w:ascii="Times New Roman" w:hAnsi="Times New Roman" w:cs="Times New Roman"/>
          <w:sz w:val="24"/>
          <w:szCs w:val="24"/>
        </w:rPr>
        <w:t>2.</w:t>
      </w:r>
      <w:r w:rsidR="00DB778D" w:rsidRPr="004B5F68">
        <w:rPr>
          <w:rFonts w:ascii="Times New Roman" w:hAnsi="Times New Roman" w:cs="Times New Roman"/>
          <w:sz w:val="24"/>
          <w:szCs w:val="24"/>
        </w:rPr>
        <w:t>1.</w:t>
      </w:r>
      <w:r w:rsidR="00584159" w:rsidRPr="004B5F68">
        <w:rPr>
          <w:rFonts w:ascii="Times New Roman" w:hAnsi="Times New Roman" w:cs="Times New Roman"/>
          <w:sz w:val="24"/>
          <w:szCs w:val="24"/>
        </w:rPr>
        <w:t>9</w:t>
      </w:r>
      <w:r w:rsidR="00DB778D" w:rsidRPr="004B5F68">
        <w:rPr>
          <w:rFonts w:ascii="Times New Roman" w:hAnsi="Times New Roman" w:cs="Times New Roman"/>
          <w:sz w:val="24"/>
          <w:szCs w:val="24"/>
        </w:rPr>
        <w:t>. Esant poreikiui</w:t>
      </w:r>
      <w:r w:rsidR="00BF605E" w:rsidRPr="004B5F68">
        <w:rPr>
          <w:rFonts w:ascii="Times New Roman" w:hAnsi="Times New Roman" w:cs="Times New Roman"/>
          <w:sz w:val="24"/>
          <w:szCs w:val="24"/>
        </w:rPr>
        <w:t>,</w:t>
      </w:r>
      <w:r w:rsidR="00587B31" w:rsidRPr="004B5F68">
        <w:rPr>
          <w:rFonts w:ascii="Times New Roman" w:hAnsi="Times New Roman" w:cs="Times New Roman"/>
          <w:sz w:val="24"/>
          <w:szCs w:val="24"/>
        </w:rPr>
        <w:t xml:space="preserve"> </w:t>
      </w:r>
      <w:r w:rsidR="005B70BF" w:rsidRPr="004B5F68">
        <w:rPr>
          <w:rFonts w:ascii="Times New Roman" w:hAnsi="Times New Roman" w:cs="Times New Roman"/>
          <w:sz w:val="24"/>
          <w:szCs w:val="24"/>
        </w:rPr>
        <w:t>vykdant</w:t>
      </w:r>
      <w:r w:rsidR="00924728" w:rsidRPr="004B5F68">
        <w:rPr>
          <w:rFonts w:ascii="Times New Roman" w:hAnsi="Times New Roman" w:cs="Times New Roman"/>
          <w:sz w:val="24"/>
          <w:szCs w:val="24"/>
        </w:rPr>
        <w:t xml:space="preserve"> šviečiamųjų renginių</w:t>
      </w:r>
      <w:r w:rsidR="00587B31" w:rsidRPr="004B5F68">
        <w:rPr>
          <w:rFonts w:ascii="Times New Roman" w:hAnsi="Times New Roman" w:cs="Times New Roman"/>
          <w:sz w:val="24"/>
          <w:szCs w:val="24"/>
        </w:rPr>
        <w:t xml:space="preserve"> veiklas</w:t>
      </w:r>
      <w:r w:rsidR="00DB778D" w:rsidRPr="004B5F68">
        <w:rPr>
          <w:rFonts w:ascii="Times New Roman" w:hAnsi="Times New Roman" w:cs="Times New Roman"/>
          <w:sz w:val="24"/>
          <w:szCs w:val="24"/>
        </w:rPr>
        <w:t xml:space="preserve">, Vykdytojas turi aprūpinti </w:t>
      </w:r>
      <w:r w:rsidR="005B70BF" w:rsidRPr="004B5F68">
        <w:rPr>
          <w:rFonts w:ascii="Times New Roman" w:hAnsi="Times New Roman" w:cs="Times New Roman"/>
          <w:sz w:val="24"/>
          <w:szCs w:val="24"/>
        </w:rPr>
        <w:t>P</w:t>
      </w:r>
      <w:r w:rsidR="00DB778D" w:rsidRPr="004B5F68">
        <w:rPr>
          <w:rFonts w:ascii="Times New Roman" w:hAnsi="Times New Roman" w:cs="Times New Roman"/>
          <w:sz w:val="24"/>
          <w:szCs w:val="24"/>
        </w:rPr>
        <w:t xml:space="preserve">rogramos </w:t>
      </w:r>
      <w:r w:rsidR="005B70BF" w:rsidRPr="004B5F68">
        <w:rPr>
          <w:rFonts w:ascii="Times New Roman" w:hAnsi="Times New Roman" w:cs="Times New Roman"/>
          <w:sz w:val="24"/>
          <w:szCs w:val="24"/>
        </w:rPr>
        <w:t xml:space="preserve">dalyvius </w:t>
      </w:r>
      <w:r w:rsidR="00DB778D" w:rsidRPr="004B5F68">
        <w:rPr>
          <w:rFonts w:ascii="Times New Roman" w:hAnsi="Times New Roman" w:cs="Times New Roman"/>
          <w:sz w:val="24"/>
          <w:szCs w:val="24"/>
        </w:rPr>
        <w:t>reikalingomis apsaugos priemonėmis</w:t>
      </w:r>
      <w:r w:rsidR="005B70BF" w:rsidRPr="004B5F68">
        <w:rPr>
          <w:rFonts w:ascii="Times New Roman" w:hAnsi="Times New Roman" w:cs="Times New Roman"/>
          <w:sz w:val="24"/>
          <w:szCs w:val="24"/>
        </w:rPr>
        <w:t>.</w:t>
      </w:r>
    </w:p>
    <w:p w14:paraId="2020B0EC" w14:textId="77777777" w:rsidR="00DB778D" w:rsidRPr="004B5F68" w:rsidRDefault="00DB778D" w:rsidP="00584159">
      <w:pPr>
        <w:spacing w:after="0" w:line="240" w:lineRule="auto"/>
        <w:ind w:firstLine="710"/>
        <w:jc w:val="both"/>
        <w:rPr>
          <w:rFonts w:ascii="Times New Roman" w:hAnsi="Times New Roman" w:cs="Times New Roman"/>
          <w:sz w:val="24"/>
          <w:szCs w:val="24"/>
        </w:rPr>
      </w:pPr>
    </w:p>
    <w:p w14:paraId="2FCE9711" w14:textId="250DDFD1" w:rsidR="009442CB" w:rsidRPr="004B5F68" w:rsidRDefault="7C63C933" w:rsidP="009442CB">
      <w:pPr>
        <w:spacing w:line="276" w:lineRule="auto"/>
        <w:ind w:firstLine="567"/>
        <w:jc w:val="both"/>
        <w:rPr>
          <w:rFonts w:ascii="Times New Roman" w:hAnsi="Times New Roman" w:cs="Times New Roman"/>
          <w:sz w:val="24"/>
          <w:szCs w:val="24"/>
        </w:rPr>
      </w:pPr>
      <w:r w:rsidRPr="004B5F68">
        <w:rPr>
          <w:rFonts w:ascii="Times New Roman" w:hAnsi="Times New Roman" w:cs="Times New Roman"/>
          <w:b/>
          <w:bCs/>
          <w:sz w:val="24"/>
          <w:szCs w:val="24"/>
        </w:rPr>
        <w:t>2.</w:t>
      </w:r>
      <w:r w:rsidR="6707D267" w:rsidRPr="004B5F68">
        <w:rPr>
          <w:rFonts w:ascii="Times New Roman" w:hAnsi="Times New Roman" w:cs="Times New Roman"/>
          <w:b/>
          <w:bCs/>
          <w:sz w:val="24"/>
          <w:szCs w:val="24"/>
        </w:rPr>
        <w:t>2</w:t>
      </w:r>
      <w:r w:rsidRPr="004B5F68">
        <w:rPr>
          <w:rFonts w:ascii="Times New Roman" w:hAnsi="Times New Roman" w:cs="Times New Roman"/>
          <w:b/>
          <w:bCs/>
          <w:sz w:val="24"/>
          <w:szCs w:val="24"/>
        </w:rPr>
        <w:t>.</w:t>
      </w:r>
      <w:r w:rsidRPr="004B5F68">
        <w:rPr>
          <w:rFonts w:ascii="Times New Roman" w:hAnsi="Times New Roman" w:cs="Times New Roman"/>
          <w:sz w:val="24"/>
          <w:szCs w:val="24"/>
        </w:rPr>
        <w:t xml:space="preserve"> </w:t>
      </w:r>
      <w:r w:rsidRPr="004B5F68">
        <w:rPr>
          <w:rFonts w:ascii="Times New Roman" w:hAnsi="Times New Roman" w:cs="Times New Roman"/>
          <w:b/>
          <w:bCs/>
          <w:sz w:val="24"/>
          <w:szCs w:val="24"/>
        </w:rPr>
        <w:t xml:space="preserve">Metodinės medžiagos – </w:t>
      </w:r>
      <w:bookmarkStart w:id="6" w:name="_Hlk192774639"/>
      <w:r w:rsidRPr="004B5F68">
        <w:rPr>
          <w:rFonts w:ascii="Times New Roman" w:hAnsi="Times New Roman" w:cs="Times New Roman"/>
          <w:b/>
          <w:bCs/>
          <w:sz w:val="24"/>
          <w:szCs w:val="24"/>
        </w:rPr>
        <w:t xml:space="preserve">knygelių </w:t>
      </w:r>
      <w:r w:rsidR="00BF605E" w:rsidRPr="004B5F68">
        <w:rPr>
          <w:rFonts w:ascii="Times New Roman" w:hAnsi="Times New Roman" w:cs="Times New Roman"/>
          <w:b/>
          <w:bCs/>
          <w:sz w:val="24"/>
          <w:szCs w:val="24"/>
        </w:rPr>
        <w:t xml:space="preserve">– </w:t>
      </w:r>
      <w:r w:rsidRPr="004B5F68">
        <w:rPr>
          <w:rFonts w:ascii="Times New Roman" w:hAnsi="Times New Roman" w:cs="Times New Roman"/>
          <w:b/>
          <w:bCs/>
          <w:sz w:val="24"/>
          <w:szCs w:val="24"/>
        </w:rPr>
        <w:t>atnaujinimas</w:t>
      </w:r>
      <w:r w:rsidR="00584159" w:rsidRPr="004B5F68">
        <w:rPr>
          <w:rFonts w:ascii="Times New Roman" w:hAnsi="Times New Roman" w:cs="Times New Roman"/>
          <w:b/>
          <w:bCs/>
          <w:sz w:val="24"/>
          <w:szCs w:val="24"/>
        </w:rPr>
        <w:t xml:space="preserve">, </w:t>
      </w:r>
      <w:r w:rsidRPr="004B5F68">
        <w:rPr>
          <w:rFonts w:ascii="Times New Roman" w:hAnsi="Times New Roman" w:cs="Times New Roman"/>
          <w:b/>
          <w:bCs/>
          <w:sz w:val="24"/>
          <w:szCs w:val="24"/>
        </w:rPr>
        <w:t>spausdinimas</w:t>
      </w:r>
      <w:bookmarkEnd w:id="6"/>
      <w:r w:rsidR="00584159" w:rsidRPr="004B5F68">
        <w:rPr>
          <w:rFonts w:ascii="Times New Roman" w:hAnsi="Times New Roman" w:cs="Times New Roman"/>
          <w:b/>
          <w:bCs/>
          <w:sz w:val="24"/>
          <w:szCs w:val="24"/>
        </w:rPr>
        <w:t>, pristatymas</w:t>
      </w:r>
    </w:p>
    <w:p w14:paraId="23862D76" w14:textId="34A02B4A" w:rsidR="009442CB" w:rsidRPr="004B5F68" w:rsidRDefault="009442CB" w:rsidP="009442CB">
      <w:pPr>
        <w:spacing w:after="0" w:line="276" w:lineRule="auto"/>
        <w:ind w:firstLine="709"/>
        <w:jc w:val="both"/>
        <w:rPr>
          <w:rFonts w:ascii="Times New Roman" w:hAnsi="Times New Roman" w:cs="Times New Roman"/>
          <w:sz w:val="24"/>
          <w:szCs w:val="24"/>
        </w:rPr>
      </w:pPr>
      <w:r w:rsidRPr="004B5F68">
        <w:rPr>
          <w:rFonts w:ascii="Times New Roman" w:hAnsi="Times New Roman" w:cs="Times New Roman"/>
          <w:sz w:val="24"/>
          <w:szCs w:val="24"/>
        </w:rPr>
        <w:t>2.</w:t>
      </w:r>
      <w:r w:rsidR="00BF4337" w:rsidRPr="004B5F68">
        <w:rPr>
          <w:rFonts w:ascii="Times New Roman" w:hAnsi="Times New Roman" w:cs="Times New Roman"/>
          <w:sz w:val="24"/>
          <w:szCs w:val="24"/>
        </w:rPr>
        <w:t>2</w:t>
      </w:r>
      <w:r w:rsidRPr="004B5F68">
        <w:rPr>
          <w:rFonts w:ascii="Times New Roman" w:hAnsi="Times New Roman" w:cs="Times New Roman"/>
          <w:sz w:val="24"/>
          <w:szCs w:val="24"/>
        </w:rPr>
        <w:t xml:space="preserve">.1. </w:t>
      </w:r>
      <w:r w:rsidRPr="004B5F68">
        <w:rPr>
          <w:rFonts w:ascii="Times New Roman" w:hAnsi="Times New Roman" w:cs="Times New Roman"/>
          <w:b/>
          <w:bCs/>
          <w:sz w:val="24"/>
          <w:szCs w:val="24"/>
        </w:rPr>
        <w:t xml:space="preserve"> </w:t>
      </w:r>
      <w:r w:rsidR="00D12F20" w:rsidRPr="004B5F68">
        <w:rPr>
          <w:rFonts w:ascii="Times New Roman" w:hAnsi="Times New Roman" w:cs="Times New Roman"/>
          <w:b/>
          <w:bCs/>
          <w:sz w:val="24"/>
          <w:szCs w:val="24"/>
        </w:rPr>
        <w:t>Metodinės medžiagos</w:t>
      </w:r>
      <w:r w:rsidRPr="004B5F68">
        <w:rPr>
          <w:rFonts w:ascii="Times New Roman" w:hAnsi="Times New Roman" w:cs="Times New Roman"/>
          <w:b/>
          <w:bCs/>
          <w:sz w:val="24"/>
          <w:szCs w:val="24"/>
        </w:rPr>
        <w:t xml:space="preserve"> spausdinimas</w:t>
      </w:r>
      <w:r w:rsidRPr="004B5F68">
        <w:rPr>
          <w:rFonts w:ascii="Times New Roman" w:hAnsi="Times New Roman" w:cs="Times New Roman"/>
          <w:sz w:val="24"/>
          <w:szCs w:val="24"/>
        </w:rPr>
        <w:t>:</w:t>
      </w:r>
    </w:p>
    <w:p w14:paraId="584EF59D" w14:textId="6032575F"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9442CB" w:rsidRPr="004B5F68">
        <w:rPr>
          <w:rFonts w:ascii="Times New Roman" w:hAnsi="Times New Roman" w:cs="Times New Roman"/>
          <w:sz w:val="24"/>
          <w:szCs w:val="24"/>
        </w:rPr>
        <w:t xml:space="preserve">1.1. </w:t>
      </w:r>
      <w:r w:rsidR="00B16449" w:rsidRPr="004B5F68">
        <w:rPr>
          <w:rFonts w:ascii="Times New Roman" w:hAnsi="Times New Roman" w:cs="Times New Roman"/>
          <w:sz w:val="24"/>
          <w:szCs w:val="24"/>
          <w:lang w:val="lt"/>
        </w:rPr>
        <w:t>I modulio dalyviams (įstaig</w:t>
      </w:r>
      <w:r w:rsidR="00B109E0" w:rsidRPr="004B5F68">
        <w:rPr>
          <w:rFonts w:ascii="Times New Roman" w:hAnsi="Times New Roman" w:cs="Times New Roman"/>
          <w:sz w:val="24"/>
          <w:szCs w:val="24"/>
          <w:lang w:val="lt"/>
        </w:rPr>
        <w:t>os ir dalyvių skaičius nurodytas 1 priede</w:t>
      </w:r>
      <w:r w:rsidR="00B16449" w:rsidRPr="004B5F68">
        <w:rPr>
          <w:rFonts w:ascii="Times New Roman" w:hAnsi="Times New Roman" w:cs="Times New Roman"/>
          <w:sz w:val="24"/>
          <w:szCs w:val="24"/>
          <w:lang w:val="lt"/>
        </w:rPr>
        <w:t>) – mokymo komplekto, sudaryto iš užduočių knygelės ir spalvinimo knygelės (1 komplektas – 2 vnt.) spausdinimo darbai;</w:t>
      </w:r>
    </w:p>
    <w:p w14:paraId="6831749B" w14:textId="466DFC61"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B16449" w:rsidRPr="004B5F68">
        <w:rPr>
          <w:rFonts w:ascii="Times New Roman" w:hAnsi="Times New Roman" w:cs="Times New Roman"/>
          <w:sz w:val="24"/>
          <w:szCs w:val="24"/>
        </w:rPr>
        <w:t>1.</w:t>
      </w:r>
      <w:r w:rsidR="008B3473" w:rsidRPr="004B5F68">
        <w:rPr>
          <w:rFonts w:ascii="Times New Roman" w:hAnsi="Times New Roman" w:cs="Times New Roman"/>
          <w:sz w:val="24"/>
          <w:szCs w:val="24"/>
        </w:rPr>
        <w:t xml:space="preserve">2. </w:t>
      </w:r>
      <w:r w:rsidR="00B16449" w:rsidRPr="004B5F68">
        <w:rPr>
          <w:rFonts w:ascii="Times New Roman" w:hAnsi="Times New Roman" w:cs="Times New Roman"/>
          <w:sz w:val="24"/>
          <w:szCs w:val="24"/>
          <w:lang w:val="lt"/>
        </w:rPr>
        <w:t xml:space="preserve">II modulio dalyviams </w:t>
      </w:r>
      <w:r w:rsidR="00B109E0" w:rsidRPr="004B5F68">
        <w:rPr>
          <w:rFonts w:ascii="Times New Roman" w:hAnsi="Times New Roman" w:cs="Times New Roman"/>
          <w:sz w:val="24"/>
          <w:szCs w:val="24"/>
          <w:lang w:val="lt"/>
        </w:rPr>
        <w:t>(įstaigos ir dalyvių skaičius nurodytas 1 priede)</w:t>
      </w:r>
      <w:r w:rsidR="00B16449" w:rsidRPr="004B5F68">
        <w:rPr>
          <w:rFonts w:ascii="Times New Roman" w:hAnsi="Times New Roman" w:cs="Times New Roman"/>
          <w:sz w:val="24"/>
          <w:szCs w:val="24"/>
          <w:lang w:val="lt"/>
        </w:rPr>
        <w:t xml:space="preserve"> – mokymo užduočių knygelių spausdinimo darbai;</w:t>
      </w:r>
    </w:p>
    <w:p w14:paraId="4C533FB7" w14:textId="2EE8D018"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8B3473" w:rsidRPr="004B5F68">
        <w:rPr>
          <w:rFonts w:ascii="Times New Roman" w:hAnsi="Times New Roman" w:cs="Times New Roman"/>
          <w:sz w:val="24"/>
          <w:szCs w:val="24"/>
        </w:rPr>
        <w:t xml:space="preserve">1.3. </w:t>
      </w:r>
      <w:r w:rsidR="00B16449" w:rsidRPr="004B5F68">
        <w:rPr>
          <w:rFonts w:ascii="Times New Roman" w:hAnsi="Times New Roman" w:cs="Times New Roman"/>
          <w:sz w:val="24"/>
          <w:szCs w:val="24"/>
          <w:lang w:val="lt"/>
        </w:rPr>
        <w:t>III modulio dalyviams (</w:t>
      </w:r>
      <w:r w:rsidR="00B109E0" w:rsidRPr="004B5F68">
        <w:rPr>
          <w:rFonts w:ascii="Times New Roman" w:hAnsi="Times New Roman" w:cs="Times New Roman"/>
          <w:sz w:val="24"/>
          <w:szCs w:val="24"/>
          <w:lang w:val="lt"/>
        </w:rPr>
        <w:t>įstaigos ir dalyvių skaičius nurodytas 1 priede)</w:t>
      </w:r>
      <w:r w:rsidR="00B16449" w:rsidRPr="004B5F68">
        <w:rPr>
          <w:rFonts w:ascii="Times New Roman" w:hAnsi="Times New Roman" w:cs="Times New Roman"/>
          <w:sz w:val="24"/>
          <w:szCs w:val="24"/>
          <w:lang w:val="lt"/>
        </w:rPr>
        <w:t>) – mokymo užduočių knygelių spausdinimo darbai</w:t>
      </w:r>
      <w:r w:rsidR="008D06B0" w:rsidRPr="004B5F68">
        <w:rPr>
          <w:rFonts w:ascii="Times New Roman" w:hAnsi="Times New Roman" w:cs="Times New Roman"/>
          <w:color w:val="000000"/>
          <w:sz w:val="24"/>
          <w:szCs w:val="24"/>
          <w:shd w:val="clear" w:color="auto" w:fill="FFFFFF"/>
        </w:rPr>
        <w:t>.</w:t>
      </w:r>
    </w:p>
    <w:p w14:paraId="30C02E6A" w14:textId="29480AAD"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EB1EAA" w:rsidRPr="004B5F68">
        <w:rPr>
          <w:rFonts w:ascii="Times New Roman" w:hAnsi="Times New Roman" w:cs="Times New Roman"/>
          <w:sz w:val="24"/>
          <w:szCs w:val="24"/>
          <w:lang w:val="lt"/>
        </w:rPr>
        <w:t>2</w:t>
      </w:r>
      <w:r w:rsidR="00B16449" w:rsidRPr="004B5F68">
        <w:rPr>
          <w:rFonts w:ascii="Times New Roman" w:hAnsi="Times New Roman" w:cs="Times New Roman"/>
          <w:sz w:val="24"/>
          <w:szCs w:val="24"/>
          <w:lang w:val="lt"/>
        </w:rPr>
        <w:t xml:space="preserve">. </w:t>
      </w:r>
      <w:r w:rsidR="00B16449" w:rsidRPr="004B5F68">
        <w:rPr>
          <w:rFonts w:ascii="Times New Roman" w:hAnsi="Times New Roman" w:cs="Times New Roman"/>
          <w:b/>
          <w:bCs/>
          <w:sz w:val="24"/>
          <w:szCs w:val="24"/>
          <w:lang w:val="lt"/>
        </w:rPr>
        <w:t xml:space="preserve">Reikalavimai </w:t>
      </w:r>
      <w:r w:rsidR="00EB1EAA" w:rsidRPr="004B5F68">
        <w:rPr>
          <w:rFonts w:ascii="Times New Roman" w:hAnsi="Times New Roman" w:cs="Times New Roman"/>
          <w:b/>
          <w:bCs/>
          <w:sz w:val="24"/>
          <w:szCs w:val="24"/>
          <w:lang w:val="lt"/>
        </w:rPr>
        <w:t>metodinei medžiagai</w:t>
      </w:r>
      <w:r w:rsidR="00B16449" w:rsidRPr="004B5F68">
        <w:rPr>
          <w:rFonts w:ascii="Times New Roman" w:hAnsi="Times New Roman" w:cs="Times New Roman"/>
          <w:b/>
          <w:bCs/>
          <w:sz w:val="24"/>
          <w:szCs w:val="24"/>
          <w:lang w:val="lt"/>
        </w:rPr>
        <w:t>:</w:t>
      </w:r>
    </w:p>
    <w:p w14:paraId="57C177AA" w14:textId="45909C45"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EB1EAA" w:rsidRPr="004B5F68">
        <w:rPr>
          <w:rFonts w:ascii="Times New Roman" w:hAnsi="Times New Roman" w:cs="Times New Roman"/>
          <w:sz w:val="24"/>
          <w:szCs w:val="24"/>
          <w:lang w:val="lt"/>
        </w:rPr>
        <w:t>2.1.</w:t>
      </w:r>
      <w:r w:rsidR="00B16449" w:rsidRPr="004B5F68">
        <w:rPr>
          <w:rFonts w:ascii="Times New Roman" w:hAnsi="Times New Roman" w:cs="Times New Roman"/>
          <w:sz w:val="24"/>
          <w:szCs w:val="24"/>
          <w:lang w:val="lt"/>
        </w:rPr>
        <w:t xml:space="preserve"> Formatas A4;</w:t>
      </w:r>
    </w:p>
    <w:p w14:paraId="3418A8D3" w14:textId="282AD0B3"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EB1EAA" w:rsidRPr="004B5F68">
        <w:rPr>
          <w:rFonts w:ascii="Times New Roman" w:hAnsi="Times New Roman" w:cs="Times New Roman"/>
          <w:sz w:val="24"/>
          <w:szCs w:val="24"/>
          <w:lang w:val="lt"/>
        </w:rPr>
        <w:t>2.</w:t>
      </w:r>
      <w:r w:rsidR="00B16449" w:rsidRPr="004B5F68">
        <w:rPr>
          <w:rFonts w:ascii="Times New Roman" w:hAnsi="Times New Roman" w:cs="Times New Roman"/>
          <w:sz w:val="24"/>
          <w:szCs w:val="24"/>
          <w:lang w:val="lt"/>
        </w:rPr>
        <w:t>2. Spalvingumas 4+4</w:t>
      </w:r>
      <w:r w:rsidR="00832E3A" w:rsidRPr="004B5F68">
        <w:rPr>
          <w:rFonts w:ascii="Times New Roman" w:hAnsi="Times New Roman" w:cs="Times New Roman"/>
          <w:sz w:val="24"/>
          <w:szCs w:val="24"/>
          <w:lang w:val="lt"/>
        </w:rPr>
        <w:t xml:space="preserve"> (išskyrus spal</w:t>
      </w:r>
      <w:r w:rsidR="00FF2212" w:rsidRPr="004B5F68">
        <w:rPr>
          <w:rFonts w:ascii="Times New Roman" w:hAnsi="Times New Roman" w:cs="Times New Roman"/>
          <w:sz w:val="24"/>
          <w:szCs w:val="24"/>
          <w:lang w:val="lt"/>
        </w:rPr>
        <w:t xml:space="preserve">vinimo knygelės </w:t>
      </w:r>
      <w:r w:rsidR="00832E3A" w:rsidRPr="004B5F68">
        <w:rPr>
          <w:rFonts w:ascii="Times New Roman" w:hAnsi="Times New Roman" w:cs="Times New Roman"/>
          <w:sz w:val="24"/>
          <w:szCs w:val="24"/>
          <w:lang w:val="lt"/>
        </w:rPr>
        <w:t>spalvinimo lapus – 1+1)</w:t>
      </w:r>
      <w:r w:rsidR="00B16449" w:rsidRPr="004B5F68">
        <w:rPr>
          <w:rFonts w:ascii="Times New Roman" w:hAnsi="Times New Roman" w:cs="Times New Roman"/>
          <w:sz w:val="24"/>
          <w:szCs w:val="24"/>
          <w:lang w:val="lt"/>
        </w:rPr>
        <w:t xml:space="preserve">; </w:t>
      </w:r>
    </w:p>
    <w:p w14:paraId="311167FE" w14:textId="2CE61504"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EB1EAA" w:rsidRPr="004B5F68">
        <w:rPr>
          <w:rFonts w:ascii="Times New Roman" w:hAnsi="Times New Roman" w:cs="Times New Roman"/>
          <w:sz w:val="24"/>
          <w:szCs w:val="24"/>
          <w:lang w:val="lt"/>
        </w:rPr>
        <w:t>2.</w:t>
      </w:r>
      <w:r w:rsidR="00B16449" w:rsidRPr="004B5F68">
        <w:rPr>
          <w:rFonts w:ascii="Times New Roman" w:hAnsi="Times New Roman" w:cs="Times New Roman"/>
          <w:sz w:val="24"/>
          <w:szCs w:val="24"/>
          <w:lang w:val="lt"/>
        </w:rPr>
        <w:t>3. Popierius vidiniams lapams ofsetinis 140 g;</w:t>
      </w:r>
    </w:p>
    <w:p w14:paraId="03CF3DBD" w14:textId="6985E333"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2.2.2</w:t>
      </w:r>
      <w:r w:rsidR="00B16449" w:rsidRPr="004B5F68">
        <w:rPr>
          <w:rFonts w:ascii="Times New Roman" w:hAnsi="Times New Roman" w:cs="Times New Roman"/>
          <w:sz w:val="24"/>
          <w:szCs w:val="24"/>
          <w:lang w:val="lt"/>
        </w:rPr>
        <w:t>.4. Popierius viršeliui kreidinis 250 g;</w:t>
      </w:r>
      <w:r w:rsidRPr="004B5F68">
        <w:rPr>
          <w:rFonts w:ascii="Times New Roman" w:hAnsi="Times New Roman" w:cs="Times New Roman"/>
          <w:sz w:val="24"/>
          <w:szCs w:val="24"/>
          <w:lang w:val="lt"/>
        </w:rPr>
        <w:t xml:space="preserve"> </w:t>
      </w:r>
    </w:p>
    <w:p w14:paraId="4080338F" w14:textId="6B2829DC"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lastRenderedPageBreak/>
        <w:t>2.2.</w:t>
      </w:r>
      <w:r w:rsidR="00AC65A4" w:rsidRPr="004B5F68">
        <w:rPr>
          <w:rFonts w:ascii="Times New Roman" w:hAnsi="Times New Roman" w:cs="Times New Roman"/>
          <w:sz w:val="24"/>
          <w:szCs w:val="24"/>
          <w:lang w:val="lt"/>
        </w:rPr>
        <w:t>2.4.</w:t>
      </w:r>
      <w:r w:rsidR="00B16449" w:rsidRPr="004B5F68">
        <w:rPr>
          <w:rFonts w:ascii="Times New Roman" w:hAnsi="Times New Roman" w:cs="Times New Roman"/>
          <w:sz w:val="24"/>
          <w:szCs w:val="24"/>
          <w:lang w:val="lt"/>
        </w:rPr>
        <w:t xml:space="preserve"> Apdaila – matinis viršelio laminavimas; </w:t>
      </w:r>
    </w:p>
    <w:p w14:paraId="1146BBC2" w14:textId="3C32631F"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EB1EAA" w:rsidRPr="004B5F68">
        <w:rPr>
          <w:rFonts w:ascii="Times New Roman" w:hAnsi="Times New Roman" w:cs="Times New Roman"/>
          <w:sz w:val="24"/>
          <w:szCs w:val="24"/>
          <w:lang w:val="lt"/>
        </w:rPr>
        <w:t>2.</w:t>
      </w:r>
      <w:r w:rsidR="00B16449" w:rsidRPr="004B5F68">
        <w:rPr>
          <w:rFonts w:ascii="Times New Roman" w:hAnsi="Times New Roman" w:cs="Times New Roman"/>
          <w:sz w:val="24"/>
          <w:szCs w:val="24"/>
          <w:lang w:val="lt"/>
        </w:rPr>
        <w:t>6. Įrišimas – segta.</w:t>
      </w:r>
    </w:p>
    <w:p w14:paraId="455CEF8E" w14:textId="59A53AE1"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865976" w:rsidRPr="004B5F68">
        <w:rPr>
          <w:rFonts w:ascii="Times New Roman" w:hAnsi="Times New Roman" w:cs="Times New Roman"/>
          <w:sz w:val="24"/>
          <w:szCs w:val="24"/>
          <w:lang w:val="lt"/>
        </w:rPr>
        <w:t xml:space="preserve">3. </w:t>
      </w:r>
      <w:r w:rsidR="00865976" w:rsidRPr="004B5F68">
        <w:rPr>
          <w:rFonts w:ascii="Times New Roman" w:hAnsi="Times New Roman" w:cs="Times New Roman"/>
          <w:b/>
          <w:bCs/>
          <w:sz w:val="24"/>
          <w:szCs w:val="24"/>
          <w:lang w:val="lt"/>
        </w:rPr>
        <w:t>Metodinės medžiagos</w:t>
      </w:r>
      <w:r w:rsidR="00B16449" w:rsidRPr="004B5F68">
        <w:rPr>
          <w:rFonts w:ascii="Times New Roman" w:hAnsi="Times New Roman" w:cs="Times New Roman"/>
          <w:b/>
          <w:bCs/>
          <w:sz w:val="24"/>
          <w:szCs w:val="24"/>
          <w:lang w:val="lt"/>
        </w:rPr>
        <w:t xml:space="preserve"> pristatymo paslaugos:</w:t>
      </w:r>
    </w:p>
    <w:p w14:paraId="195EE25F" w14:textId="0A92703F"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865976" w:rsidRPr="004B5F68">
        <w:rPr>
          <w:rFonts w:ascii="Times New Roman" w:hAnsi="Times New Roman" w:cs="Times New Roman"/>
          <w:sz w:val="24"/>
          <w:szCs w:val="24"/>
          <w:lang w:val="lt"/>
        </w:rPr>
        <w:t>3.</w:t>
      </w:r>
      <w:r w:rsidR="00B16449" w:rsidRPr="004B5F68">
        <w:rPr>
          <w:rFonts w:ascii="Times New Roman" w:hAnsi="Times New Roman" w:cs="Times New Roman"/>
          <w:sz w:val="24"/>
          <w:szCs w:val="24"/>
          <w:lang w:val="lt"/>
        </w:rPr>
        <w:t xml:space="preserve">1. supakuoti knygelių komplektai turi būti paruošti ir pristatyti Programos dalyviams pagal </w:t>
      </w:r>
      <w:r w:rsidR="00B109E0" w:rsidRPr="004B5F68">
        <w:rPr>
          <w:rFonts w:ascii="Times New Roman" w:hAnsi="Times New Roman" w:cs="Times New Roman"/>
          <w:sz w:val="24"/>
          <w:szCs w:val="24"/>
          <w:lang w:val="lt"/>
        </w:rPr>
        <w:t>priede Nr.1 nurodytus adresus</w:t>
      </w:r>
      <w:r w:rsidR="00B16449" w:rsidRPr="004B5F68">
        <w:rPr>
          <w:rFonts w:ascii="Times New Roman" w:hAnsi="Times New Roman" w:cs="Times New Roman"/>
          <w:sz w:val="24"/>
          <w:szCs w:val="24"/>
          <w:lang w:val="lt"/>
        </w:rPr>
        <w:t xml:space="preserve">. </w:t>
      </w:r>
    </w:p>
    <w:p w14:paraId="681F0A6F" w14:textId="75E1B2CC"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865976" w:rsidRPr="004B5F68">
        <w:rPr>
          <w:rFonts w:ascii="Times New Roman" w:hAnsi="Times New Roman" w:cs="Times New Roman"/>
          <w:sz w:val="24"/>
          <w:szCs w:val="24"/>
          <w:lang w:val="lt"/>
        </w:rPr>
        <w:t>3.</w:t>
      </w:r>
      <w:r w:rsidR="00B16449" w:rsidRPr="004B5F68">
        <w:rPr>
          <w:rFonts w:ascii="Times New Roman" w:hAnsi="Times New Roman" w:cs="Times New Roman"/>
          <w:sz w:val="24"/>
          <w:szCs w:val="24"/>
          <w:lang w:val="lt"/>
        </w:rPr>
        <w:t xml:space="preserve">2. </w:t>
      </w:r>
      <w:r w:rsidR="00E2559E" w:rsidRPr="004B5F68">
        <w:rPr>
          <w:rFonts w:ascii="Times New Roman" w:hAnsi="Times New Roman" w:cs="Times New Roman"/>
          <w:sz w:val="24"/>
          <w:szCs w:val="24"/>
          <w:lang w:val="lt"/>
        </w:rPr>
        <w:t>Vykdytojas</w:t>
      </w:r>
      <w:r w:rsidR="00B16449" w:rsidRPr="004B5F68">
        <w:rPr>
          <w:rFonts w:ascii="Times New Roman" w:hAnsi="Times New Roman" w:cs="Times New Roman"/>
          <w:sz w:val="24"/>
          <w:szCs w:val="24"/>
          <w:lang w:val="lt"/>
        </w:rPr>
        <w:t xml:space="preserve"> įsipareigoja pateikti Užsakovui dokumentus, patvirtinančius spaudinių pristatymą Programos dalyviams pagal pateiktą adresatų sąrašą.</w:t>
      </w:r>
    </w:p>
    <w:p w14:paraId="09E03FCF" w14:textId="6CBC2BE1" w:rsidR="00B16449" w:rsidRPr="004B5F68" w:rsidRDefault="00BF4337"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rPr>
        <w:t>2.2.</w:t>
      </w:r>
      <w:r w:rsidR="00865976" w:rsidRPr="004B5F68">
        <w:rPr>
          <w:rFonts w:ascii="Times New Roman" w:hAnsi="Times New Roman" w:cs="Times New Roman"/>
          <w:sz w:val="24"/>
          <w:szCs w:val="24"/>
          <w:lang w:val="lt"/>
        </w:rPr>
        <w:t>3.</w:t>
      </w:r>
      <w:r w:rsidR="00B16449" w:rsidRPr="004B5F68">
        <w:rPr>
          <w:rFonts w:ascii="Times New Roman" w:hAnsi="Times New Roman" w:cs="Times New Roman"/>
          <w:sz w:val="24"/>
          <w:szCs w:val="24"/>
          <w:lang w:val="lt"/>
        </w:rPr>
        <w:t xml:space="preserve">3. spaudinių siuntimo ir visos kitos su </w:t>
      </w:r>
      <w:r w:rsidR="004248DE" w:rsidRPr="004B5F68">
        <w:rPr>
          <w:rFonts w:ascii="Times New Roman" w:hAnsi="Times New Roman" w:cs="Times New Roman"/>
          <w:sz w:val="24"/>
          <w:szCs w:val="24"/>
          <w:lang w:val="lt"/>
        </w:rPr>
        <w:t>metodinės medžiagos spausdinimu</w:t>
      </w:r>
      <w:r w:rsidR="00B16449" w:rsidRPr="004B5F68">
        <w:rPr>
          <w:rFonts w:ascii="Times New Roman" w:hAnsi="Times New Roman" w:cs="Times New Roman"/>
          <w:sz w:val="24"/>
          <w:szCs w:val="24"/>
          <w:lang w:val="lt"/>
        </w:rPr>
        <w:t xml:space="preserve"> susijusios sąnaudos turi būti įskaičiuotos į knygelių spausdinimo kainą.</w:t>
      </w:r>
    </w:p>
    <w:p w14:paraId="043067DC" w14:textId="6EB42D1B" w:rsidR="009442CB" w:rsidRPr="004B5F68" w:rsidRDefault="07D3EEBC" w:rsidP="00B16449">
      <w:pPr>
        <w:spacing w:after="0" w:line="276" w:lineRule="auto"/>
        <w:ind w:firstLine="709"/>
        <w:jc w:val="both"/>
        <w:rPr>
          <w:rFonts w:ascii="Times New Roman" w:hAnsi="Times New Roman" w:cs="Times New Roman"/>
          <w:sz w:val="24"/>
          <w:szCs w:val="24"/>
          <w:lang w:val="lt"/>
        </w:rPr>
      </w:pPr>
      <w:r w:rsidRPr="004B5F68">
        <w:rPr>
          <w:rFonts w:ascii="Times New Roman" w:hAnsi="Times New Roman" w:cs="Times New Roman"/>
          <w:sz w:val="24"/>
          <w:szCs w:val="24"/>
          <w:lang w:val="lt"/>
        </w:rPr>
        <w:t>2.</w:t>
      </w:r>
      <w:r w:rsidR="10C14DEB" w:rsidRPr="004B5F68">
        <w:rPr>
          <w:rFonts w:ascii="Times New Roman" w:hAnsi="Times New Roman" w:cs="Times New Roman"/>
          <w:sz w:val="24"/>
          <w:szCs w:val="24"/>
          <w:lang w:val="lt"/>
        </w:rPr>
        <w:t>2</w:t>
      </w:r>
      <w:r w:rsidRPr="004B5F68">
        <w:rPr>
          <w:rFonts w:ascii="Times New Roman" w:hAnsi="Times New Roman" w:cs="Times New Roman"/>
          <w:sz w:val="24"/>
          <w:szCs w:val="24"/>
          <w:lang w:val="lt"/>
        </w:rPr>
        <w:t>.</w:t>
      </w:r>
      <w:r w:rsidR="2020CCCA" w:rsidRPr="004B5F68">
        <w:rPr>
          <w:rFonts w:ascii="Times New Roman" w:hAnsi="Times New Roman" w:cs="Times New Roman"/>
          <w:sz w:val="24"/>
          <w:szCs w:val="24"/>
          <w:lang w:val="lt"/>
        </w:rPr>
        <w:t xml:space="preserve">3. </w:t>
      </w:r>
      <w:r w:rsidR="667BD75F" w:rsidRPr="004B5F68">
        <w:rPr>
          <w:rFonts w:ascii="Times New Roman" w:hAnsi="Times New Roman" w:cs="Times New Roman"/>
          <w:sz w:val="24"/>
          <w:szCs w:val="24"/>
          <w:lang w:val="lt"/>
        </w:rPr>
        <w:t>Visos su m</w:t>
      </w:r>
      <w:r w:rsidR="2DDAF6A5" w:rsidRPr="004B5F68">
        <w:rPr>
          <w:rFonts w:ascii="Times New Roman" w:hAnsi="Times New Roman" w:cs="Times New Roman"/>
          <w:sz w:val="24"/>
          <w:szCs w:val="24"/>
          <w:lang w:val="lt"/>
        </w:rPr>
        <w:t>etodinės medžiagos</w:t>
      </w:r>
      <w:r w:rsidR="667BD75F" w:rsidRPr="004B5F68">
        <w:rPr>
          <w:rFonts w:ascii="Times New Roman" w:hAnsi="Times New Roman" w:cs="Times New Roman"/>
          <w:sz w:val="24"/>
          <w:szCs w:val="24"/>
          <w:lang w:val="lt"/>
        </w:rPr>
        <w:t xml:space="preserve"> -</w:t>
      </w:r>
      <w:r w:rsidR="2DDAF6A5" w:rsidRPr="004B5F68">
        <w:rPr>
          <w:rFonts w:ascii="Times New Roman" w:hAnsi="Times New Roman" w:cs="Times New Roman"/>
          <w:sz w:val="24"/>
          <w:szCs w:val="24"/>
          <w:lang w:val="lt"/>
        </w:rPr>
        <w:t xml:space="preserve"> </w:t>
      </w:r>
      <w:r w:rsidR="667BD75F" w:rsidRPr="004B5F68">
        <w:rPr>
          <w:rFonts w:ascii="Times New Roman" w:hAnsi="Times New Roman" w:cs="Times New Roman"/>
          <w:sz w:val="24"/>
          <w:szCs w:val="24"/>
          <w:lang w:val="lt"/>
        </w:rPr>
        <w:t xml:space="preserve">knygelių atnaujinimu ir spausdinimu susijusios </w:t>
      </w:r>
      <w:r w:rsidR="2DDAF6A5" w:rsidRPr="004B5F68">
        <w:rPr>
          <w:rFonts w:ascii="Times New Roman" w:hAnsi="Times New Roman" w:cs="Times New Roman"/>
          <w:sz w:val="24"/>
          <w:szCs w:val="24"/>
          <w:lang w:val="lt"/>
        </w:rPr>
        <w:t>paslaugos</w:t>
      </w:r>
      <w:r w:rsidR="2020CCCA" w:rsidRPr="004B5F68">
        <w:rPr>
          <w:rFonts w:ascii="Times New Roman" w:hAnsi="Times New Roman" w:cs="Times New Roman"/>
          <w:sz w:val="24"/>
          <w:szCs w:val="24"/>
          <w:lang w:val="lt"/>
        </w:rPr>
        <w:t xml:space="preserve"> turi būti įvykdytos </w:t>
      </w:r>
      <w:r w:rsidR="00777467" w:rsidRPr="004B5F68">
        <w:rPr>
          <w:rFonts w:ascii="Times New Roman" w:hAnsi="Times New Roman" w:cs="Times New Roman"/>
          <w:sz w:val="24"/>
          <w:szCs w:val="24"/>
          <w:lang w:val="lt"/>
        </w:rPr>
        <w:t>per dvi savaites nuo sutarties pasirašymo.</w:t>
      </w:r>
    </w:p>
    <w:p w14:paraId="77085E5D" w14:textId="77777777" w:rsidR="0061526A" w:rsidRPr="004B5F68" w:rsidRDefault="0061526A" w:rsidP="00AE2C48">
      <w:pPr>
        <w:spacing w:after="0" w:line="276" w:lineRule="auto"/>
        <w:ind w:firstLine="709"/>
        <w:jc w:val="both"/>
        <w:rPr>
          <w:rFonts w:ascii="Times New Roman" w:hAnsi="Times New Roman" w:cs="Times New Roman"/>
          <w:sz w:val="24"/>
          <w:szCs w:val="24"/>
          <w:lang w:val="lt"/>
        </w:rPr>
      </w:pPr>
    </w:p>
    <w:p w14:paraId="6008FBAD" w14:textId="08E8EE9D" w:rsidR="00A21725" w:rsidRPr="004B5F68" w:rsidRDefault="00AC65A4" w:rsidP="00A21725">
      <w:pPr>
        <w:spacing w:line="276" w:lineRule="auto"/>
        <w:ind w:firstLine="567"/>
        <w:jc w:val="both"/>
        <w:rPr>
          <w:rFonts w:ascii="Times New Roman" w:hAnsi="Times New Roman" w:cs="Times New Roman"/>
          <w:b/>
          <w:bCs/>
          <w:sz w:val="24"/>
          <w:szCs w:val="24"/>
        </w:rPr>
      </w:pPr>
      <w:r w:rsidRPr="004B5F68">
        <w:rPr>
          <w:rFonts w:ascii="Times New Roman" w:hAnsi="Times New Roman" w:cs="Times New Roman"/>
          <w:b/>
          <w:bCs/>
          <w:sz w:val="24"/>
          <w:szCs w:val="24"/>
        </w:rPr>
        <w:t>2.</w:t>
      </w:r>
      <w:r w:rsidR="00B60D26" w:rsidRPr="004B5F68">
        <w:rPr>
          <w:rFonts w:ascii="Times New Roman" w:hAnsi="Times New Roman" w:cs="Times New Roman"/>
          <w:b/>
          <w:bCs/>
          <w:sz w:val="24"/>
          <w:szCs w:val="24"/>
        </w:rPr>
        <w:t>3</w:t>
      </w:r>
      <w:r w:rsidRPr="004B5F68">
        <w:rPr>
          <w:rFonts w:ascii="Times New Roman" w:hAnsi="Times New Roman" w:cs="Times New Roman"/>
          <w:b/>
          <w:bCs/>
          <w:sz w:val="24"/>
          <w:szCs w:val="24"/>
        </w:rPr>
        <w:t>.</w:t>
      </w:r>
      <w:r w:rsidR="00A21725" w:rsidRPr="004B5F68">
        <w:rPr>
          <w:rFonts w:ascii="Times New Roman" w:hAnsi="Times New Roman" w:cs="Times New Roman"/>
          <w:b/>
          <w:bCs/>
          <w:sz w:val="24"/>
          <w:szCs w:val="24"/>
        </w:rPr>
        <w:t xml:space="preserve"> Viešinimo paslaugos:</w:t>
      </w:r>
    </w:p>
    <w:p w14:paraId="53AC184D" w14:textId="5EC3B72D"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1</w:t>
      </w:r>
      <w:r w:rsidR="00A21725" w:rsidRPr="004B5F68">
        <w:rPr>
          <w:rFonts w:ascii="Times New Roman" w:hAnsi="Times New Roman" w:cs="Times New Roman"/>
          <w:b/>
          <w:bCs/>
          <w:sz w:val="24"/>
          <w:szCs w:val="24"/>
        </w:rPr>
        <w:t xml:space="preserve">. Sukurti </w:t>
      </w:r>
      <w:r w:rsidR="00597464" w:rsidRPr="004B5F68">
        <w:rPr>
          <w:rFonts w:ascii="Times New Roman" w:hAnsi="Times New Roman" w:cs="Times New Roman"/>
          <w:b/>
          <w:bCs/>
          <w:sz w:val="24"/>
          <w:szCs w:val="24"/>
        </w:rPr>
        <w:t>2</w:t>
      </w:r>
      <w:r w:rsidR="00A21725" w:rsidRPr="004B5F68">
        <w:rPr>
          <w:rFonts w:ascii="Times New Roman" w:hAnsi="Times New Roman" w:cs="Times New Roman"/>
          <w:b/>
          <w:bCs/>
          <w:sz w:val="24"/>
          <w:szCs w:val="24"/>
        </w:rPr>
        <w:t xml:space="preserve"> trumpi iki 1,5 min. vaizdo reportažai, skirti viešinti socialiniuose tinkluose.</w:t>
      </w:r>
      <w:r w:rsidR="00A21725" w:rsidRPr="004B5F68">
        <w:rPr>
          <w:rFonts w:ascii="Times New Roman" w:hAnsi="Times New Roman" w:cs="Times New Roman"/>
          <w:sz w:val="24"/>
          <w:szCs w:val="24"/>
        </w:rPr>
        <w:t>: </w:t>
      </w:r>
    </w:p>
    <w:p w14:paraId="0C2D36DD" w14:textId="4B95C6EF"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1.1. reportažo tikslas – viešinti Programą ir jos įgyvendinimo veiklas; </w:t>
      </w:r>
    </w:p>
    <w:p w14:paraId="3D9E7D8C" w14:textId="598352B0"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1.2. reportaže turi būti ne mažiau kaip 1 interviu. Pašnekovus Vykdytojas turi suderinti su Užsakovu; </w:t>
      </w:r>
    </w:p>
    <w:p w14:paraId="044345B8" w14:textId="38570EFF"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1.3. Vykdytojas turi sudaryti reportažo planą – siužetą, ir jį suderinti su Užsakovu; </w:t>
      </w:r>
    </w:p>
    <w:p w14:paraId="23D65FDD" w14:textId="01A84B6E"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1.4. Filmavimo vieta ir data turi būti iš anksto suderinta su Užsakovu; </w:t>
      </w:r>
    </w:p>
    <w:p w14:paraId="722867B7" w14:textId="4DA0746D"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 xml:space="preserve">1.5. reportažas turi būti paviešintas Programos įgyvendinimo pabaigoje bet ne vėliau kaip </w:t>
      </w:r>
      <w:r w:rsidR="006234C6" w:rsidRPr="004B5F68">
        <w:rPr>
          <w:rFonts w:ascii="Times New Roman" w:hAnsi="Times New Roman" w:cs="Times New Roman"/>
          <w:sz w:val="24"/>
          <w:szCs w:val="24"/>
        </w:rPr>
        <w:t xml:space="preserve">2026 </w:t>
      </w:r>
      <w:r w:rsidR="00A21725" w:rsidRPr="004B5F68">
        <w:rPr>
          <w:rFonts w:ascii="Times New Roman" w:hAnsi="Times New Roman" w:cs="Times New Roman"/>
          <w:sz w:val="24"/>
          <w:szCs w:val="24"/>
        </w:rPr>
        <w:t xml:space="preserve">m. </w:t>
      </w:r>
      <w:r w:rsidR="002F5B3F" w:rsidRPr="004B5F68">
        <w:rPr>
          <w:rFonts w:ascii="Times New Roman" w:hAnsi="Times New Roman" w:cs="Times New Roman"/>
          <w:sz w:val="24"/>
          <w:szCs w:val="24"/>
        </w:rPr>
        <w:t>gruodžio</w:t>
      </w:r>
      <w:r w:rsidR="00A21725" w:rsidRPr="004B5F68">
        <w:rPr>
          <w:rFonts w:ascii="Times New Roman" w:hAnsi="Times New Roman" w:cs="Times New Roman"/>
          <w:sz w:val="24"/>
          <w:szCs w:val="24"/>
        </w:rPr>
        <w:t xml:space="preserve"> 1 d.; </w:t>
      </w:r>
    </w:p>
    <w:p w14:paraId="131FCDCC" w14:textId="12726B6B"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 xml:space="preserve">1.7. </w:t>
      </w:r>
      <w:r w:rsidR="00BB0590" w:rsidRPr="004B5F68">
        <w:rPr>
          <w:rFonts w:ascii="Times New Roman" w:hAnsi="Times New Roman" w:cs="Times New Roman"/>
          <w:sz w:val="24"/>
          <w:szCs w:val="24"/>
        </w:rPr>
        <w:t>Vykdytojas privalo užtikrinti kiekvieno reportažo sklaidą socialiniame tinkle „Facebook“, naudojant mokamus reklamos įrankius. Vieno reportažo reklamos biudžetas turi būti ne mažesnis kaip 200 Eur be PVM ir skirtas tik reklamos sklaidai (</w:t>
      </w:r>
      <w:proofErr w:type="spellStart"/>
      <w:r w:rsidR="00BB0590" w:rsidRPr="004B5F68">
        <w:rPr>
          <w:rFonts w:ascii="Times New Roman" w:hAnsi="Times New Roman" w:cs="Times New Roman"/>
          <w:sz w:val="24"/>
          <w:szCs w:val="24"/>
        </w:rPr>
        <w:t>media</w:t>
      </w:r>
      <w:proofErr w:type="spellEnd"/>
      <w:r w:rsidR="00BB0590" w:rsidRPr="004B5F68">
        <w:rPr>
          <w:rFonts w:ascii="Times New Roman" w:hAnsi="Times New Roman" w:cs="Times New Roman"/>
          <w:sz w:val="24"/>
          <w:szCs w:val="24"/>
        </w:rPr>
        <w:t xml:space="preserve"> </w:t>
      </w:r>
      <w:proofErr w:type="spellStart"/>
      <w:r w:rsidR="00BB0590" w:rsidRPr="004B5F68">
        <w:rPr>
          <w:rFonts w:ascii="Times New Roman" w:hAnsi="Times New Roman" w:cs="Times New Roman"/>
          <w:sz w:val="24"/>
          <w:szCs w:val="24"/>
        </w:rPr>
        <w:t>spend</w:t>
      </w:r>
      <w:proofErr w:type="spellEnd"/>
      <w:r w:rsidR="00BB0590" w:rsidRPr="004B5F68">
        <w:rPr>
          <w:rFonts w:ascii="Times New Roman" w:hAnsi="Times New Roman" w:cs="Times New Roman"/>
          <w:sz w:val="24"/>
          <w:szCs w:val="24"/>
        </w:rPr>
        <w:t>). Reklama turi būti nukreipta į Lietuvos teritorijoje esančią tikslinę auditoriją ir tiesiogiai susieta su konkrečiu reportažu.</w:t>
      </w:r>
    </w:p>
    <w:p w14:paraId="4626B764" w14:textId="7964328D"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1.8. Reportažų transliavimo datos ir grafikas</w:t>
      </w:r>
      <w:r w:rsidR="0036031F" w:rsidRPr="004B5F68">
        <w:rPr>
          <w:rFonts w:ascii="Times New Roman" w:hAnsi="Times New Roman" w:cs="Times New Roman"/>
          <w:sz w:val="24"/>
          <w:szCs w:val="24"/>
        </w:rPr>
        <w:t xml:space="preserve"> </w:t>
      </w:r>
      <w:r w:rsidR="00A21725" w:rsidRPr="004B5F68">
        <w:rPr>
          <w:rFonts w:ascii="Times New Roman" w:hAnsi="Times New Roman" w:cs="Times New Roman"/>
          <w:sz w:val="24"/>
          <w:szCs w:val="24"/>
        </w:rPr>
        <w:t>iš anksto suderinamas su Užsakovu; </w:t>
      </w:r>
    </w:p>
    <w:p w14:paraId="56565E94" w14:textId="1BF8FDA0"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1.9. Reportažas turi būti pažymėtas Programos ženklu (logotipu), Užsakovo ženklu (logotipu) ir Lietuvos Respublikos žemės ūkio ministerijos ženklu (logotipu). Reportaže turi būti nurodyta: „Šviečiamosios gyvulininkystės programą įgyvendina Lietuvos Respublikos žemės ūkio ministerija ir Žemės ūkio agentūra prie Žemės ūkio ministerijos“. </w:t>
      </w:r>
    </w:p>
    <w:p w14:paraId="4A773925" w14:textId="15A8AD1B"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1.10. Suteikęs Paslaugas Vykdytojas pateikia Užsakovui atliktų paslaugų priėmimo – perdavimo aktą kartu su reportažų transliavimo ataskaita, kurioje turi būti aiškiai nurodyta</w:t>
      </w:r>
      <w:r w:rsidR="00BB0590" w:rsidRPr="004B5F68">
        <w:rPr>
          <w:rFonts w:ascii="Times New Roman" w:hAnsi="Times New Roman" w:cs="Times New Roman"/>
          <w:sz w:val="24"/>
          <w:szCs w:val="24"/>
        </w:rPr>
        <w:t>, kiek lėšų išleista,</w:t>
      </w:r>
      <w:r w:rsidR="00A21725" w:rsidRPr="004B5F68">
        <w:rPr>
          <w:rFonts w:ascii="Times New Roman" w:hAnsi="Times New Roman" w:cs="Times New Roman"/>
          <w:sz w:val="24"/>
          <w:szCs w:val="24"/>
        </w:rPr>
        <w:t xml:space="preserve"> kada, kokiu laiku ir koks srautas buvo pasiektas reportažų viešinimo metu. Taip pat turi būti pridėtas reportažų vaizdo įrašas. </w:t>
      </w:r>
    </w:p>
    <w:p w14:paraId="5AD81110" w14:textId="4DB9A120" w:rsidR="00A21725" w:rsidRPr="004B5F68" w:rsidRDefault="00AC65A4" w:rsidP="00A21725">
      <w:pPr>
        <w:spacing w:line="276"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2.</w:t>
      </w:r>
      <w:r w:rsidR="00B60D26" w:rsidRPr="004B5F68">
        <w:rPr>
          <w:rFonts w:ascii="Times New Roman" w:hAnsi="Times New Roman" w:cs="Times New Roman"/>
          <w:sz w:val="24"/>
          <w:szCs w:val="24"/>
        </w:rPr>
        <w:t>3</w:t>
      </w:r>
      <w:r w:rsidRPr="004B5F68">
        <w:rPr>
          <w:rFonts w:ascii="Times New Roman" w:hAnsi="Times New Roman" w:cs="Times New Roman"/>
          <w:sz w:val="24"/>
          <w:szCs w:val="24"/>
        </w:rPr>
        <w:t>.</w:t>
      </w:r>
      <w:r w:rsidR="00A21725" w:rsidRPr="004B5F68">
        <w:rPr>
          <w:rFonts w:ascii="Times New Roman" w:hAnsi="Times New Roman" w:cs="Times New Roman"/>
          <w:sz w:val="24"/>
          <w:szCs w:val="24"/>
        </w:rPr>
        <w:t xml:space="preserve">1.11.Paslaugos turi būti suteiktos iki </w:t>
      </w:r>
      <w:r w:rsidR="0059081A" w:rsidRPr="004B5F68">
        <w:rPr>
          <w:rFonts w:ascii="Times New Roman" w:hAnsi="Times New Roman" w:cs="Times New Roman"/>
          <w:sz w:val="24"/>
          <w:szCs w:val="24"/>
        </w:rPr>
        <w:t xml:space="preserve">2026 </w:t>
      </w:r>
      <w:r w:rsidR="00A21725" w:rsidRPr="004B5F68">
        <w:rPr>
          <w:rFonts w:ascii="Times New Roman" w:hAnsi="Times New Roman" w:cs="Times New Roman"/>
          <w:sz w:val="24"/>
          <w:szCs w:val="24"/>
        </w:rPr>
        <w:t xml:space="preserve">m. </w:t>
      </w:r>
      <w:r w:rsidR="002F5B3F" w:rsidRPr="004B5F68">
        <w:rPr>
          <w:rFonts w:ascii="Times New Roman" w:hAnsi="Times New Roman" w:cs="Times New Roman"/>
          <w:sz w:val="24"/>
          <w:szCs w:val="24"/>
        </w:rPr>
        <w:t>gruodžio</w:t>
      </w:r>
      <w:r w:rsidR="00A21725" w:rsidRPr="004B5F68">
        <w:rPr>
          <w:rFonts w:ascii="Times New Roman" w:hAnsi="Times New Roman" w:cs="Times New Roman"/>
          <w:sz w:val="24"/>
          <w:szCs w:val="24"/>
        </w:rPr>
        <w:t xml:space="preserve"> 1 d. Šalių raštišku susitarimu paslaugų suteikimo terminas gali būti pratęstas. </w:t>
      </w:r>
    </w:p>
    <w:p w14:paraId="76E2D76B" w14:textId="77777777" w:rsidR="00E438DE" w:rsidRPr="004B5F68" w:rsidRDefault="00E438DE" w:rsidP="002F409B">
      <w:pPr>
        <w:spacing w:after="0" w:line="240" w:lineRule="auto"/>
        <w:ind w:firstLine="567"/>
        <w:jc w:val="both"/>
        <w:rPr>
          <w:rFonts w:ascii="Times New Roman" w:hAnsi="Times New Roman" w:cs="Times New Roman"/>
          <w:sz w:val="24"/>
          <w:szCs w:val="24"/>
        </w:rPr>
      </w:pPr>
    </w:p>
    <w:p w14:paraId="3DC2A92D" w14:textId="76A33495" w:rsidR="00CD6176" w:rsidRPr="004B5F68" w:rsidRDefault="00CD6176" w:rsidP="00CD6176">
      <w:pPr>
        <w:pStyle w:val="Sraopastraipa"/>
        <w:tabs>
          <w:tab w:val="left" w:pos="993"/>
          <w:tab w:val="left" w:pos="1701"/>
        </w:tabs>
        <w:ind w:left="0" w:firstLine="709"/>
        <w:jc w:val="both"/>
        <w:rPr>
          <w:rFonts w:ascii="Times New Roman" w:eastAsia="Tahoma" w:hAnsi="Times New Roman" w:cs="Times New Roman"/>
          <w:caps/>
          <w:sz w:val="24"/>
          <w:szCs w:val="24"/>
        </w:rPr>
      </w:pPr>
      <w:r w:rsidRPr="004B5F68">
        <w:rPr>
          <w:rFonts w:ascii="Times New Roman" w:hAnsi="Times New Roman" w:cs="Times New Roman"/>
          <w:b/>
          <w:bCs/>
          <w:sz w:val="24"/>
          <w:szCs w:val="24"/>
        </w:rPr>
        <w:lastRenderedPageBreak/>
        <w:t>3.</w:t>
      </w:r>
      <w:r w:rsidRPr="004B5F68">
        <w:rPr>
          <w:rFonts w:ascii="Times New Roman" w:hAnsi="Times New Roman" w:cs="Times New Roman"/>
          <w:sz w:val="24"/>
          <w:szCs w:val="24"/>
        </w:rPr>
        <w:t xml:space="preserve"> </w:t>
      </w:r>
      <w:r w:rsidRPr="004B5F68">
        <w:rPr>
          <w:rFonts w:ascii="Times New Roman" w:eastAsia="Tahoma" w:hAnsi="Times New Roman" w:cs="Times New Roman"/>
          <w:b/>
          <w:bCs/>
          <w:sz w:val="24"/>
          <w:szCs w:val="24"/>
        </w:rPr>
        <w:t>Dėl Žaliojo pirkimo</w:t>
      </w:r>
    </w:p>
    <w:p w14:paraId="6FE0EA01" w14:textId="714F47BA" w:rsidR="00CD6176" w:rsidRPr="004B5F68" w:rsidRDefault="00CD6176" w:rsidP="00CD6176">
      <w:pPr>
        <w:spacing w:line="276" w:lineRule="auto"/>
        <w:ind w:firstLine="630"/>
        <w:jc w:val="both"/>
        <w:rPr>
          <w:rFonts w:ascii="Times New Roman" w:eastAsia="Tahoma" w:hAnsi="Times New Roman" w:cs="Times New Roman"/>
          <w:color w:val="000000" w:themeColor="text1"/>
          <w:sz w:val="24"/>
          <w:szCs w:val="24"/>
        </w:rPr>
      </w:pPr>
      <w:r w:rsidRPr="004B5F68">
        <w:rPr>
          <w:rFonts w:ascii="Times New Roman" w:eastAsia="Tahoma" w:hAnsi="Times New Roman" w:cs="Times New Roman"/>
          <w:b/>
          <w:bCs/>
          <w:sz w:val="24"/>
          <w:szCs w:val="24"/>
        </w:rPr>
        <w:t>3.1. Pirkimas laikomas žaliu</w:t>
      </w:r>
      <w:r w:rsidRPr="004B5F68">
        <w:rPr>
          <w:rFonts w:ascii="Times New Roman" w:eastAsia="Tahoma" w:hAnsi="Times New Roman" w:cs="Times New Roman"/>
          <w:sz w:val="24"/>
          <w:szCs w:val="24"/>
        </w:rPr>
        <w:t xml:space="preserve"> vadovaujantis</w:t>
      </w:r>
      <w:r w:rsidR="00213ABF" w:rsidRPr="004B5F68">
        <w:rPr>
          <w:rFonts w:ascii="Times New Roman" w:eastAsia="Tahoma" w:hAnsi="Times New Roman" w:cs="Times New Roman"/>
          <w:sz w:val="24"/>
          <w:szCs w:val="24"/>
        </w:rPr>
        <w:t xml:space="preserve"> šiais</w:t>
      </w:r>
      <w:r w:rsidRPr="004B5F68">
        <w:rPr>
          <w:rFonts w:ascii="Times New Roman" w:eastAsia="Tahoma" w:hAnsi="Times New Roman" w:cs="Times New Roman"/>
          <w:sz w:val="24"/>
          <w:szCs w:val="24"/>
        </w:rPr>
        <w:t xml:space="preserve"> </w:t>
      </w:r>
      <w:r w:rsidRPr="004B5F68">
        <w:rPr>
          <w:rFonts w:ascii="Times New Roman" w:eastAsia="Tahoma" w:hAnsi="Times New Roman" w:cs="Times New Roman"/>
          <w:color w:val="000000" w:themeColor="text1"/>
          <w:sz w:val="24"/>
          <w:szCs w:val="24"/>
        </w:rPr>
        <w:t xml:space="preserve">Lietuvos Respublikos aplinkos ministro </w:t>
      </w:r>
      <w:r w:rsidRPr="004B5F68">
        <w:rPr>
          <w:rFonts w:ascii="Times New Roman" w:eastAsia="Tahoma" w:hAnsi="Times New Roman" w:cs="Times New Roman"/>
          <w:sz w:val="24"/>
          <w:szCs w:val="24"/>
        </w:rPr>
        <w:t xml:space="preserve">2011 m. birželio 28 d. įsakymu Nr. D1-508 </w:t>
      </w:r>
      <w:r w:rsidRPr="004B5F68">
        <w:rPr>
          <w:rFonts w:ascii="Times New Roman" w:eastAsia="Tahoma" w:hAnsi="Times New Roman" w:cs="Times New Roman"/>
          <w:color w:val="000000" w:themeColor="text1"/>
          <w:sz w:val="24"/>
          <w:szCs w:val="24"/>
        </w:rPr>
        <w:t>patvirtinto Aplinkos apsaugos kriterijų taikymo tvarkos aprašo (toliau- Tvarkos aprašas) punktais:</w:t>
      </w:r>
    </w:p>
    <w:p w14:paraId="227E0D38" w14:textId="77777777" w:rsidR="00CD6176" w:rsidRPr="004B5F68" w:rsidRDefault="00CD6176" w:rsidP="00CD6176">
      <w:pPr>
        <w:spacing w:line="276" w:lineRule="auto"/>
        <w:ind w:firstLine="630"/>
        <w:jc w:val="both"/>
        <w:rPr>
          <w:rFonts w:ascii="Times New Roman" w:eastAsia="Tahoma" w:hAnsi="Times New Roman" w:cs="Times New Roman"/>
          <w:sz w:val="24"/>
          <w:szCs w:val="24"/>
        </w:rPr>
      </w:pPr>
      <w:r w:rsidRPr="004B5F68">
        <w:rPr>
          <w:rFonts w:ascii="Times New Roman" w:eastAsia="Tahoma" w:hAnsi="Times New Roman" w:cs="Times New Roman"/>
          <w:color w:val="000000" w:themeColor="text1"/>
          <w:sz w:val="24"/>
          <w:szCs w:val="24"/>
        </w:rPr>
        <w:t xml:space="preserve">a) </w:t>
      </w:r>
      <w:r w:rsidRPr="004B5F68">
        <w:rPr>
          <w:rFonts w:ascii="Times New Roman" w:eastAsia="Tahoma" w:hAnsi="Times New Roman" w:cs="Times New Roman"/>
          <w:color w:val="000000" w:themeColor="text1"/>
          <w:sz w:val="24"/>
          <w:szCs w:val="24"/>
        </w:rPr>
        <w:tab/>
      </w:r>
      <w:r w:rsidRPr="004B5F68">
        <w:rPr>
          <w:rFonts w:ascii="Times New Roman" w:eastAsia="Tahoma" w:hAnsi="Times New Roman" w:cs="Times New Roman"/>
          <w:sz w:val="24"/>
          <w:szCs w:val="24"/>
        </w:rPr>
        <w:t>4.4.3. p.: nėra produktų sąraše, tačiau „</w:t>
      </w:r>
      <w:r w:rsidRPr="004B5F68">
        <w:rPr>
          <w:rFonts w:ascii="Times New Roman" w:eastAsia="Tahoma" w:hAnsi="Times New Roman" w:cs="Times New Roman"/>
          <w:i/>
          <w:iCs/>
          <w:sz w:val="24"/>
          <w:szCs w:val="24"/>
          <w:u w:val="single"/>
        </w:rPr>
        <w:t>perkama tik nematerialaus pobūdžio (intelektinė) ar kitokia paslauga, nesusijusi su materialaus objekto sukūrimu, kurios teikimo metu nėra numatomas reikšmingas neigiamas poveikis aplinkai, nesukuriamas taršos šaltinis ir negeneruojamos atliekos</w:t>
      </w:r>
      <w:r w:rsidRPr="004B5F68">
        <w:rPr>
          <w:rFonts w:ascii="Times New Roman" w:eastAsia="Tahoma" w:hAnsi="Times New Roman" w:cs="Times New Roman"/>
          <w:i/>
          <w:iCs/>
          <w:sz w:val="24"/>
          <w:szCs w:val="24"/>
        </w:rPr>
        <w:t xml:space="preserve"> (atlikėjų, garso inžinierių, vaizdo inžinierių, renginių vedėjų ir kt. paslaugos). )</w:t>
      </w:r>
      <w:r w:rsidRPr="004B5F68">
        <w:rPr>
          <w:rFonts w:ascii="Times New Roman" w:eastAsia="Tahoma" w:hAnsi="Times New Roman" w:cs="Times New Roman"/>
          <w:sz w:val="24"/>
          <w:szCs w:val="24"/>
        </w:rPr>
        <w:t>“;</w:t>
      </w:r>
    </w:p>
    <w:p w14:paraId="58CDE3B3" w14:textId="31EAE80E" w:rsidR="00CD6176" w:rsidRPr="004B5F68" w:rsidRDefault="00CD6176" w:rsidP="00CD6176">
      <w:pPr>
        <w:spacing w:line="276" w:lineRule="auto"/>
        <w:ind w:firstLine="630"/>
        <w:jc w:val="both"/>
        <w:rPr>
          <w:rFonts w:ascii="Times New Roman" w:eastAsia="Tahoma" w:hAnsi="Times New Roman" w:cs="Times New Roman"/>
          <w:sz w:val="24"/>
          <w:szCs w:val="24"/>
        </w:rPr>
      </w:pPr>
      <w:r w:rsidRPr="004B5F68">
        <w:rPr>
          <w:rFonts w:ascii="Times New Roman" w:eastAsia="Tahoma" w:hAnsi="Times New Roman" w:cs="Times New Roman"/>
          <w:sz w:val="24"/>
          <w:szCs w:val="24"/>
        </w:rPr>
        <w:t xml:space="preserve">b) </w:t>
      </w:r>
      <w:r w:rsidR="00213ABF" w:rsidRPr="004B5F68">
        <w:rPr>
          <w:rFonts w:ascii="Times New Roman" w:eastAsia="Tahoma" w:hAnsi="Times New Roman" w:cs="Times New Roman"/>
          <w:sz w:val="24"/>
          <w:szCs w:val="24"/>
        </w:rPr>
        <w:t xml:space="preserve">    </w:t>
      </w:r>
      <w:r w:rsidRPr="004B5F68">
        <w:rPr>
          <w:rFonts w:ascii="Times New Roman" w:eastAsia="Tahoma" w:hAnsi="Times New Roman" w:cs="Times New Roman"/>
          <w:sz w:val="24"/>
          <w:szCs w:val="24"/>
        </w:rPr>
        <w:t>4.4.4.1. p.: „</w:t>
      </w:r>
      <w:r w:rsidRPr="004B5F68">
        <w:rPr>
          <w:rFonts w:ascii="Times New Roman" w:eastAsia="Tahoma" w:hAnsi="Times New Roman" w:cs="Times New Roman"/>
          <w:i/>
          <w:iCs/>
          <w:sz w:val="24"/>
          <w:szCs w:val="24"/>
        </w:rPr>
        <w:t>prekei pagaminti ir (ar) tiekti, paslaugai teikti ar darbams atlikti sunaudojama mažiau gamtos išteklių ir (ar) sudėtyje yra pakartotinai panaudotų ir (ar) perdirbtų medžiagų“</w:t>
      </w:r>
      <w:r w:rsidRPr="004B5F68">
        <w:rPr>
          <w:rFonts w:ascii="Times New Roman" w:eastAsia="Tahoma" w:hAnsi="Times New Roman" w:cs="Times New Roman"/>
          <w:sz w:val="24"/>
          <w:szCs w:val="24"/>
        </w:rPr>
        <w:t xml:space="preserve"> t. y.:</w:t>
      </w:r>
    </w:p>
    <w:p w14:paraId="6DA5395E" w14:textId="77777777" w:rsidR="00CD6176" w:rsidRPr="004B5F68" w:rsidRDefault="00CD6176" w:rsidP="00CD6176">
      <w:pPr>
        <w:spacing w:line="276" w:lineRule="auto"/>
        <w:ind w:firstLine="630"/>
        <w:jc w:val="both"/>
        <w:rPr>
          <w:rFonts w:ascii="Times New Roman" w:eastAsia="Tahoma" w:hAnsi="Times New Roman" w:cs="Times New Roman"/>
          <w:sz w:val="24"/>
          <w:szCs w:val="24"/>
        </w:rPr>
      </w:pPr>
      <w:r w:rsidRPr="004B5F68">
        <w:rPr>
          <w:rFonts w:ascii="Times New Roman" w:eastAsia="Tahoma" w:hAnsi="Times New Roman" w:cs="Times New Roman"/>
          <w:sz w:val="24"/>
          <w:szCs w:val="24"/>
        </w:rPr>
        <w:t xml:space="preserve">- </w:t>
      </w:r>
      <w:r w:rsidRPr="004B5F68">
        <w:rPr>
          <w:rFonts w:ascii="Times New Roman" w:eastAsia="Tahoma" w:hAnsi="Times New Roman" w:cs="Times New Roman"/>
          <w:sz w:val="24"/>
          <w:szCs w:val="24"/>
          <w:u w:val="single"/>
        </w:rPr>
        <w:t>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Pr="004B5F68">
        <w:rPr>
          <w:rFonts w:ascii="Times New Roman" w:eastAsia="Tahoma" w:hAnsi="Times New Roman" w:cs="Times New Roman"/>
          <w:sz w:val="24"/>
          <w:szCs w:val="24"/>
        </w:rPr>
        <w:t>;</w:t>
      </w:r>
    </w:p>
    <w:p w14:paraId="7696C833" w14:textId="77777777" w:rsidR="00CD6176" w:rsidRPr="004B5F68" w:rsidRDefault="00CD6176" w:rsidP="00CD6176">
      <w:pPr>
        <w:spacing w:line="276" w:lineRule="auto"/>
        <w:ind w:firstLine="630"/>
        <w:jc w:val="both"/>
        <w:rPr>
          <w:rFonts w:ascii="Times New Roman" w:eastAsia="Tahoma" w:hAnsi="Times New Roman" w:cs="Times New Roman"/>
          <w:sz w:val="24"/>
          <w:szCs w:val="24"/>
        </w:rPr>
      </w:pPr>
      <w:r w:rsidRPr="004B5F68">
        <w:rPr>
          <w:rFonts w:ascii="Times New Roman" w:eastAsia="Tahoma" w:hAnsi="Times New Roman" w:cs="Times New Roman"/>
          <w:sz w:val="24"/>
          <w:szCs w:val="24"/>
        </w:rPr>
        <w:t xml:space="preserve">- mažinti popieriaus sunaudojimą, atsisakyti nebūtino dokumentų kopijavimo ir spausdinimo (jeigu bus naudojama </w:t>
      </w:r>
      <w:proofErr w:type="spellStart"/>
      <w:r w:rsidRPr="004B5F68">
        <w:rPr>
          <w:rFonts w:ascii="Times New Roman" w:eastAsia="Tahoma" w:hAnsi="Times New Roman" w:cs="Times New Roman"/>
          <w:sz w:val="24"/>
          <w:szCs w:val="24"/>
        </w:rPr>
        <w:t>dalomoji</w:t>
      </w:r>
      <w:proofErr w:type="spellEnd"/>
      <w:r w:rsidRPr="004B5F68">
        <w:rPr>
          <w:rFonts w:ascii="Times New Roman" w:eastAsia="Tahoma" w:hAnsi="Times New Roman" w:cs="Times New Roman"/>
          <w:sz w:val="24"/>
          <w:szCs w:val="24"/>
        </w:rPr>
        <w:t xml:space="preserve"> medžiaga, ji gali būti išsiųsta Programos dalyviams elektroniniu paštu prieš renginį arba atspausdinta ant abiejų lapo pusių ir padalinta Programos dalyviams renginio metu), rengiama dokumentacija, paslaugų perdavimo–priėmimo aktai Perkančiajai organizacijai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118B52E0" w14:textId="77777777" w:rsidR="00CD6176" w:rsidRPr="004B5F68" w:rsidRDefault="00CD6176" w:rsidP="00CD6176">
      <w:pPr>
        <w:spacing w:line="276" w:lineRule="auto"/>
        <w:ind w:firstLine="630"/>
        <w:jc w:val="both"/>
        <w:rPr>
          <w:rFonts w:ascii="Times New Roman" w:eastAsia="Tahoma" w:hAnsi="Times New Roman" w:cs="Times New Roman"/>
          <w:sz w:val="24"/>
          <w:szCs w:val="24"/>
        </w:rPr>
      </w:pPr>
      <w:r w:rsidRPr="004B5F68">
        <w:rPr>
          <w:rFonts w:ascii="Times New Roman" w:eastAsia="Tahoma" w:hAnsi="Times New Roman" w:cs="Times New Roman"/>
          <w:sz w:val="24"/>
          <w:szCs w:val="24"/>
        </w:rPr>
        <w:t>-  atliekoms rinkti turi būti naudojami atliekų maišai turi būti biologiškai skaidūs (kompostuojami);</w:t>
      </w:r>
    </w:p>
    <w:p w14:paraId="28F72914" w14:textId="77777777" w:rsidR="00CD6176" w:rsidRPr="004B5F68" w:rsidRDefault="00CD6176" w:rsidP="00CD6176">
      <w:pPr>
        <w:spacing w:line="276" w:lineRule="auto"/>
        <w:ind w:firstLine="630"/>
        <w:rPr>
          <w:rFonts w:ascii="Times New Roman" w:eastAsia="Times New Roman" w:hAnsi="Times New Roman" w:cs="Times New Roman"/>
          <w:sz w:val="24"/>
          <w:szCs w:val="24"/>
        </w:rPr>
      </w:pPr>
      <w:r w:rsidRPr="004B5F68">
        <w:rPr>
          <w:rFonts w:ascii="Times New Roman" w:eastAsia="Tahoma" w:hAnsi="Times New Roman" w:cs="Times New Roman"/>
          <w:sz w:val="24"/>
          <w:szCs w:val="24"/>
        </w:rPr>
        <w:t>c) 4.4.4.5. p.: „</w:t>
      </w:r>
      <w:r w:rsidRPr="004B5F68">
        <w:rPr>
          <w:rFonts w:ascii="Times New Roman" w:eastAsia="Tahoma" w:hAnsi="Times New Roman" w:cs="Times New Roman"/>
          <w:i/>
          <w:iCs/>
          <w:sz w:val="24"/>
          <w:szCs w:val="24"/>
        </w:rPr>
        <w:t>prekė, virtusi atliekomis, tinka paruošti pakartotinai naudoti ar perdirbti</w:t>
      </w:r>
      <w:r w:rsidRPr="004B5F68">
        <w:rPr>
          <w:rFonts w:ascii="Times New Roman" w:eastAsia="Tahoma" w:hAnsi="Times New Roman" w:cs="Times New Roman"/>
          <w:sz w:val="24"/>
          <w:szCs w:val="24"/>
        </w:rPr>
        <w:t>“ t. y.  atliekos turi būti rūšiuojamos jų susidarymo vietoje</w:t>
      </w:r>
      <w:r w:rsidRPr="004B5F68">
        <w:rPr>
          <w:rFonts w:ascii="Times New Roman" w:eastAsia="Times New Roman" w:hAnsi="Times New Roman" w:cs="Times New Roman"/>
          <w:sz w:val="24"/>
          <w:szCs w:val="24"/>
        </w:rPr>
        <w:t>.</w:t>
      </w:r>
    </w:p>
    <w:p w14:paraId="7CE00A96" w14:textId="7B5D30EE" w:rsidR="00CD6176" w:rsidRPr="005E647F" w:rsidRDefault="00565EAD" w:rsidP="00CD6176">
      <w:pPr>
        <w:spacing w:after="0" w:line="240" w:lineRule="auto"/>
        <w:ind w:firstLine="567"/>
        <w:jc w:val="both"/>
        <w:rPr>
          <w:rFonts w:ascii="Times New Roman" w:hAnsi="Times New Roman" w:cs="Times New Roman"/>
          <w:sz w:val="24"/>
          <w:szCs w:val="24"/>
        </w:rPr>
      </w:pPr>
      <w:r w:rsidRPr="004B5F68">
        <w:rPr>
          <w:rFonts w:ascii="Times New Roman" w:hAnsi="Times New Roman" w:cs="Times New Roman"/>
          <w:sz w:val="24"/>
          <w:szCs w:val="24"/>
        </w:rPr>
        <w:t>3.2.</w:t>
      </w:r>
      <w:r w:rsidR="00CD6176" w:rsidRPr="004B5F68">
        <w:rPr>
          <w:rFonts w:ascii="Times New Roman" w:hAnsi="Times New Roman" w:cs="Times New Roman"/>
          <w:sz w:val="24"/>
          <w:szCs w:val="24"/>
        </w:rPr>
        <w:t xml:space="preserve">  Sutarčiai taikomi aplinkos apsaugos (žalieji) reikalavimai, kurie yra nurodyti šioje techninėje specifikacijoje ir taikomi tik sutarties vykdymui. Sutarties vykdymo metu perkančioji organizacija, esant poreikiui, turi teisę paprašyti paslaugų teikėjo pateikti atitiktį žaliojo pirkimo reikalavimams įrodančius</w:t>
      </w:r>
      <w:r w:rsidR="00BF7A85" w:rsidRPr="004B5F68">
        <w:rPr>
          <w:rFonts w:ascii="Times New Roman" w:hAnsi="Times New Roman" w:cs="Times New Roman"/>
          <w:sz w:val="24"/>
          <w:szCs w:val="24"/>
        </w:rPr>
        <w:t xml:space="preserve"> dokumentus.</w:t>
      </w:r>
    </w:p>
    <w:sectPr w:rsidR="00CD6176" w:rsidRPr="005E647F" w:rsidSect="002C5E8F">
      <w:head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5750" w14:textId="77777777" w:rsidR="00D31D5E" w:rsidRDefault="00D31D5E" w:rsidP="002C5E8F">
      <w:pPr>
        <w:spacing w:after="0" w:line="240" w:lineRule="auto"/>
      </w:pPr>
      <w:r>
        <w:separator/>
      </w:r>
    </w:p>
  </w:endnote>
  <w:endnote w:type="continuationSeparator" w:id="0">
    <w:p w14:paraId="17607A78" w14:textId="77777777" w:rsidR="00D31D5E" w:rsidRDefault="00D31D5E" w:rsidP="002C5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706C1" w14:textId="77777777" w:rsidR="00D31D5E" w:rsidRDefault="00D31D5E" w:rsidP="002C5E8F">
      <w:pPr>
        <w:spacing w:after="0" w:line="240" w:lineRule="auto"/>
      </w:pPr>
      <w:r>
        <w:separator/>
      </w:r>
    </w:p>
  </w:footnote>
  <w:footnote w:type="continuationSeparator" w:id="0">
    <w:p w14:paraId="04A3EFD7" w14:textId="77777777" w:rsidR="00D31D5E" w:rsidRDefault="00D31D5E" w:rsidP="002C5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24995"/>
      <w:docPartObj>
        <w:docPartGallery w:val="Page Numbers (Top of Page)"/>
        <w:docPartUnique/>
      </w:docPartObj>
    </w:sdtPr>
    <w:sdtContent>
      <w:p w14:paraId="7663EAED" w14:textId="35FB55BF" w:rsidR="002C5E8F" w:rsidRDefault="002C5E8F">
        <w:pPr>
          <w:pStyle w:val="Antrats"/>
          <w:jc w:val="center"/>
        </w:pPr>
        <w:r>
          <w:fldChar w:fldCharType="begin"/>
        </w:r>
        <w:r>
          <w:instrText>PAGE   \* MERGEFORMAT</w:instrText>
        </w:r>
        <w:r>
          <w:fldChar w:fldCharType="separate"/>
        </w:r>
        <w:r>
          <w:t>2</w:t>
        </w:r>
        <w:r>
          <w:fldChar w:fldCharType="end"/>
        </w:r>
      </w:p>
    </w:sdtContent>
  </w:sdt>
  <w:p w14:paraId="7C47D8AC" w14:textId="77777777" w:rsidR="002C5E8F" w:rsidRDefault="002C5E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F2846"/>
    <w:multiLevelType w:val="multilevel"/>
    <w:tmpl w:val="8472B22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50FA48D5"/>
    <w:multiLevelType w:val="multilevel"/>
    <w:tmpl w:val="9C7242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7487277C"/>
    <w:multiLevelType w:val="multilevel"/>
    <w:tmpl w:val="CDE444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415782705">
    <w:abstractNumId w:val="1"/>
  </w:num>
  <w:num w:numId="2" w16cid:durableId="1717701081">
    <w:abstractNumId w:val="0"/>
  </w:num>
  <w:num w:numId="3" w16cid:durableId="16817324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D2F"/>
    <w:rsid w:val="0000373E"/>
    <w:rsid w:val="0001329D"/>
    <w:rsid w:val="00017292"/>
    <w:rsid w:val="000366DF"/>
    <w:rsid w:val="00080CF3"/>
    <w:rsid w:val="00091283"/>
    <w:rsid w:val="000A5424"/>
    <w:rsid w:val="000A7D46"/>
    <w:rsid w:val="000B0762"/>
    <w:rsid w:val="000B29F9"/>
    <w:rsid w:val="000B56D5"/>
    <w:rsid w:val="000B7A79"/>
    <w:rsid w:val="000C7030"/>
    <w:rsid w:val="000D2831"/>
    <w:rsid w:val="000F0C93"/>
    <w:rsid w:val="000F3EE8"/>
    <w:rsid w:val="0010191B"/>
    <w:rsid w:val="00103934"/>
    <w:rsid w:val="00107215"/>
    <w:rsid w:val="00113ABE"/>
    <w:rsid w:val="001405A6"/>
    <w:rsid w:val="00146F59"/>
    <w:rsid w:val="001505FF"/>
    <w:rsid w:val="00170C14"/>
    <w:rsid w:val="00172A9E"/>
    <w:rsid w:val="00174C71"/>
    <w:rsid w:val="0017600D"/>
    <w:rsid w:val="0018075F"/>
    <w:rsid w:val="0018285D"/>
    <w:rsid w:val="00184A19"/>
    <w:rsid w:val="00192E9C"/>
    <w:rsid w:val="001954B5"/>
    <w:rsid w:val="001B5119"/>
    <w:rsid w:val="001C430E"/>
    <w:rsid w:val="001D3E0E"/>
    <w:rsid w:val="001E07A8"/>
    <w:rsid w:val="001F51E6"/>
    <w:rsid w:val="00202535"/>
    <w:rsid w:val="002054AD"/>
    <w:rsid w:val="002108C5"/>
    <w:rsid w:val="00213641"/>
    <w:rsid w:val="00213ABF"/>
    <w:rsid w:val="00222282"/>
    <w:rsid w:val="00224A15"/>
    <w:rsid w:val="002264B3"/>
    <w:rsid w:val="0023355D"/>
    <w:rsid w:val="0024103A"/>
    <w:rsid w:val="00244228"/>
    <w:rsid w:val="00257E8C"/>
    <w:rsid w:val="00265359"/>
    <w:rsid w:val="002750B5"/>
    <w:rsid w:val="00277C59"/>
    <w:rsid w:val="00296BFD"/>
    <w:rsid w:val="002A3408"/>
    <w:rsid w:val="002C2571"/>
    <w:rsid w:val="002C2C87"/>
    <w:rsid w:val="002C58CC"/>
    <w:rsid w:val="002C5E8F"/>
    <w:rsid w:val="002C62AF"/>
    <w:rsid w:val="002C638D"/>
    <w:rsid w:val="002F409B"/>
    <w:rsid w:val="002F5A92"/>
    <w:rsid w:val="002F5B3F"/>
    <w:rsid w:val="003059ED"/>
    <w:rsid w:val="00327002"/>
    <w:rsid w:val="00327509"/>
    <w:rsid w:val="00333496"/>
    <w:rsid w:val="00344C92"/>
    <w:rsid w:val="00347130"/>
    <w:rsid w:val="00350E1F"/>
    <w:rsid w:val="00354E91"/>
    <w:rsid w:val="0036031F"/>
    <w:rsid w:val="00362279"/>
    <w:rsid w:val="00364168"/>
    <w:rsid w:val="00375198"/>
    <w:rsid w:val="00391169"/>
    <w:rsid w:val="00396F34"/>
    <w:rsid w:val="003A2208"/>
    <w:rsid w:val="003B2C4E"/>
    <w:rsid w:val="003C1F04"/>
    <w:rsid w:val="003D2B7E"/>
    <w:rsid w:val="003F579A"/>
    <w:rsid w:val="003F584B"/>
    <w:rsid w:val="0040405C"/>
    <w:rsid w:val="0041024C"/>
    <w:rsid w:val="00410C93"/>
    <w:rsid w:val="00412D93"/>
    <w:rsid w:val="0042369B"/>
    <w:rsid w:val="004240E5"/>
    <w:rsid w:val="004248DE"/>
    <w:rsid w:val="00433C91"/>
    <w:rsid w:val="00444B3D"/>
    <w:rsid w:val="00450173"/>
    <w:rsid w:val="00453599"/>
    <w:rsid w:val="004557AA"/>
    <w:rsid w:val="00467BD6"/>
    <w:rsid w:val="00471A1E"/>
    <w:rsid w:val="00476993"/>
    <w:rsid w:val="00493C31"/>
    <w:rsid w:val="0049580B"/>
    <w:rsid w:val="004B06D5"/>
    <w:rsid w:val="004B2D40"/>
    <w:rsid w:val="004B5F68"/>
    <w:rsid w:val="004C68D0"/>
    <w:rsid w:val="004D34A7"/>
    <w:rsid w:val="004E5D22"/>
    <w:rsid w:val="004F1E61"/>
    <w:rsid w:val="004F229E"/>
    <w:rsid w:val="004F79F4"/>
    <w:rsid w:val="005130C4"/>
    <w:rsid w:val="005138A2"/>
    <w:rsid w:val="00540947"/>
    <w:rsid w:val="00540E68"/>
    <w:rsid w:val="0055049A"/>
    <w:rsid w:val="0055484C"/>
    <w:rsid w:val="00564CFD"/>
    <w:rsid w:val="00565EAD"/>
    <w:rsid w:val="0056685D"/>
    <w:rsid w:val="00570B2C"/>
    <w:rsid w:val="00572712"/>
    <w:rsid w:val="005819A7"/>
    <w:rsid w:val="00584159"/>
    <w:rsid w:val="00586EF6"/>
    <w:rsid w:val="00587B31"/>
    <w:rsid w:val="0059081A"/>
    <w:rsid w:val="00597464"/>
    <w:rsid w:val="005A14B9"/>
    <w:rsid w:val="005B0F6C"/>
    <w:rsid w:val="005B5331"/>
    <w:rsid w:val="005B70BF"/>
    <w:rsid w:val="005D446C"/>
    <w:rsid w:val="005D75C2"/>
    <w:rsid w:val="005E647F"/>
    <w:rsid w:val="0061526A"/>
    <w:rsid w:val="006234C6"/>
    <w:rsid w:val="00625294"/>
    <w:rsid w:val="006345A9"/>
    <w:rsid w:val="00640537"/>
    <w:rsid w:val="006443E4"/>
    <w:rsid w:val="00655A34"/>
    <w:rsid w:val="00663151"/>
    <w:rsid w:val="00667D4F"/>
    <w:rsid w:val="0068094C"/>
    <w:rsid w:val="00681C31"/>
    <w:rsid w:val="00687722"/>
    <w:rsid w:val="006900BC"/>
    <w:rsid w:val="006B2FDC"/>
    <w:rsid w:val="006B4265"/>
    <w:rsid w:val="006C1803"/>
    <w:rsid w:val="006C4DF7"/>
    <w:rsid w:val="006D45EF"/>
    <w:rsid w:val="006D7DBE"/>
    <w:rsid w:val="006E3CFD"/>
    <w:rsid w:val="00724444"/>
    <w:rsid w:val="00725C8B"/>
    <w:rsid w:val="00726E8E"/>
    <w:rsid w:val="0074134F"/>
    <w:rsid w:val="00741F63"/>
    <w:rsid w:val="00746C56"/>
    <w:rsid w:val="00750821"/>
    <w:rsid w:val="007510F8"/>
    <w:rsid w:val="00751B30"/>
    <w:rsid w:val="00753A27"/>
    <w:rsid w:val="007569BE"/>
    <w:rsid w:val="00757E02"/>
    <w:rsid w:val="00770D00"/>
    <w:rsid w:val="00771ED6"/>
    <w:rsid w:val="00777467"/>
    <w:rsid w:val="007808D6"/>
    <w:rsid w:val="0078181E"/>
    <w:rsid w:val="00781D95"/>
    <w:rsid w:val="0078220D"/>
    <w:rsid w:val="00784ACB"/>
    <w:rsid w:val="007A5868"/>
    <w:rsid w:val="007B1AC2"/>
    <w:rsid w:val="007B6D98"/>
    <w:rsid w:val="007B7DBA"/>
    <w:rsid w:val="007C5D5E"/>
    <w:rsid w:val="007C624B"/>
    <w:rsid w:val="007D36A7"/>
    <w:rsid w:val="007E1075"/>
    <w:rsid w:val="007E7768"/>
    <w:rsid w:val="00810F6D"/>
    <w:rsid w:val="0081547C"/>
    <w:rsid w:val="00817C36"/>
    <w:rsid w:val="008270C0"/>
    <w:rsid w:val="008316A1"/>
    <w:rsid w:val="00832E3A"/>
    <w:rsid w:val="008334EB"/>
    <w:rsid w:val="00834DF8"/>
    <w:rsid w:val="00836C3A"/>
    <w:rsid w:val="00843DE8"/>
    <w:rsid w:val="00843E4F"/>
    <w:rsid w:val="0085224F"/>
    <w:rsid w:val="0086506D"/>
    <w:rsid w:val="00865976"/>
    <w:rsid w:val="0086717B"/>
    <w:rsid w:val="008706D4"/>
    <w:rsid w:val="00872682"/>
    <w:rsid w:val="008728D5"/>
    <w:rsid w:val="00875FBE"/>
    <w:rsid w:val="00880C54"/>
    <w:rsid w:val="00887088"/>
    <w:rsid w:val="00890C30"/>
    <w:rsid w:val="00891514"/>
    <w:rsid w:val="008A0C2B"/>
    <w:rsid w:val="008A0FFD"/>
    <w:rsid w:val="008A7544"/>
    <w:rsid w:val="008B1E8D"/>
    <w:rsid w:val="008B2631"/>
    <w:rsid w:val="008B3473"/>
    <w:rsid w:val="008B4010"/>
    <w:rsid w:val="008B55C3"/>
    <w:rsid w:val="008C6A1B"/>
    <w:rsid w:val="008D06B0"/>
    <w:rsid w:val="008E22D0"/>
    <w:rsid w:val="008E26BF"/>
    <w:rsid w:val="008E6B78"/>
    <w:rsid w:val="008E72A5"/>
    <w:rsid w:val="008E7875"/>
    <w:rsid w:val="008F0C63"/>
    <w:rsid w:val="008F42C1"/>
    <w:rsid w:val="00924728"/>
    <w:rsid w:val="009302BD"/>
    <w:rsid w:val="009347C3"/>
    <w:rsid w:val="0093643F"/>
    <w:rsid w:val="0094276C"/>
    <w:rsid w:val="009442CB"/>
    <w:rsid w:val="00944B98"/>
    <w:rsid w:val="00952388"/>
    <w:rsid w:val="0096095D"/>
    <w:rsid w:val="009727D0"/>
    <w:rsid w:val="00975446"/>
    <w:rsid w:val="00976DAB"/>
    <w:rsid w:val="00984A74"/>
    <w:rsid w:val="00985200"/>
    <w:rsid w:val="00986578"/>
    <w:rsid w:val="00987842"/>
    <w:rsid w:val="009A36F5"/>
    <w:rsid w:val="009A5583"/>
    <w:rsid w:val="009B5887"/>
    <w:rsid w:val="009B700C"/>
    <w:rsid w:val="009D0753"/>
    <w:rsid w:val="009D1F0F"/>
    <w:rsid w:val="009E0F56"/>
    <w:rsid w:val="009E2FBC"/>
    <w:rsid w:val="009F553C"/>
    <w:rsid w:val="00A0038D"/>
    <w:rsid w:val="00A039F9"/>
    <w:rsid w:val="00A03EFF"/>
    <w:rsid w:val="00A16B8F"/>
    <w:rsid w:val="00A17221"/>
    <w:rsid w:val="00A17D8C"/>
    <w:rsid w:val="00A21725"/>
    <w:rsid w:val="00A52CE5"/>
    <w:rsid w:val="00A65566"/>
    <w:rsid w:val="00A66A4C"/>
    <w:rsid w:val="00A70208"/>
    <w:rsid w:val="00A82164"/>
    <w:rsid w:val="00A84DC4"/>
    <w:rsid w:val="00A87010"/>
    <w:rsid w:val="00A90C3B"/>
    <w:rsid w:val="00A9452E"/>
    <w:rsid w:val="00AA430A"/>
    <w:rsid w:val="00AB3DA3"/>
    <w:rsid w:val="00AB581A"/>
    <w:rsid w:val="00AC27D9"/>
    <w:rsid w:val="00AC6211"/>
    <w:rsid w:val="00AC65A4"/>
    <w:rsid w:val="00AD106A"/>
    <w:rsid w:val="00AD3B32"/>
    <w:rsid w:val="00AE0857"/>
    <w:rsid w:val="00AE2C48"/>
    <w:rsid w:val="00B10754"/>
    <w:rsid w:val="00B109E0"/>
    <w:rsid w:val="00B16449"/>
    <w:rsid w:val="00B17225"/>
    <w:rsid w:val="00B27D2F"/>
    <w:rsid w:val="00B35148"/>
    <w:rsid w:val="00B36360"/>
    <w:rsid w:val="00B41016"/>
    <w:rsid w:val="00B42F88"/>
    <w:rsid w:val="00B43E8E"/>
    <w:rsid w:val="00B45308"/>
    <w:rsid w:val="00B564C4"/>
    <w:rsid w:val="00B57497"/>
    <w:rsid w:val="00B60D26"/>
    <w:rsid w:val="00B768C6"/>
    <w:rsid w:val="00B82263"/>
    <w:rsid w:val="00B912CA"/>
    <w:rsid w:val="00B95758"/>
    <w:rsid w:val="00BA1FD9"/>
    <w:rsid w:val="00BB0590"/>
    <w:rsid w:val="00BB5BB7"/>
    <w:rsid w:val="00BB650A"/>
    <w:rsid w:val="00BB6A2D"/>
    <w:rsid w:val="00BC0CC1"/>
    <w:rsid w:val="00BC14B5"/>
    <w:rsid w:val="00BC5DC0"/>
    <w:rsid w:val="00BD06E7"/>
    <w:rsid w:val="00BD5810"/>
    <w:rsid w:val="00BE1FD0"/>
    <w:rsid w:val="00BF3AC7"/>
    <w:rsid w:val="00BF4337"/>
    <w:rsid w:val="00BF605E"/>
    <w:rsid w:val="00BF76D6"/>
    <w:rsid w:val="00BF7A85"/>
    <w:rsid w:val="00C06BC3"/>
    <w:rsid w:val="00C137BD"/>
    <w:rsid w:val="00C15311"/>
    <w:rsid w:val="00C343DC"/>
    <w:rsid w:val="00C347F4"/>
    <w:rsid w:val="00C41F4A"/>
    <w:rsid w:val="00C500E2"/>
    <w:rsid w:val="00C57076"/>
    <w:rsid w:val="00C67959"/>
    <w:rsid w:val="00C71005"/>
    <w:rsid w:val="00C72B88"/>
    <w:rsid w:val="00C72C47"/>
    <w:rsid w:val="00C85E69"/>
    <w:rsid w:val="00C94844"/>
    <w:rsid w:val="00CC1096"/>
    <w:rsid w:val="00CC11A6"/>
    <w:rsid w:val="00CD6176"/>
    <w:rsid w:val="00CE2118"/>
    <w:rsid w:val="00CE2A34"/>
    <w:rsid w:val="00CF259F"/>
    <w:rsid w:val="00D0584B"/>
    <w:rsid w:val="00D07A06"/>
    <w:rsid w:val="00D10406"/>
    <w:rsid w:val="00D11857"/>
    <w:rsid w:val="00D12F20"/>
    <w:rsid w:val="00D17F2B"/>
    <w:rsid w:val="00D26F3E"/>
    <w:rsid w:val="00D31D5E"/>
    <w:rsid w:val="00D351B0"/>
    <w:rsid w:val="00D37034"/>
    <w:rsid w:val="00D447EE"/>
    <w:rsid w:val="00D6418F"/>
    <w:rsid w:val="00D71E67"/>
    <w:rsid w:val="00D7325C"/>
    <w:rsid w:val="00DB778D"/>
    <w:rsid w:val="00DC295A"/>
    <w:rsid w:val="00DC46B3"/>
    <w:rsid w:val="00DD326A"/>
    <w:rsid w:val="00DE16D7"/>
    <w:rsid w:val="00DE1CB7"/>
    <w:rsid w:val="00DE40DF"/>
    <w:rsid w:val="00DE4407"/>
    <w:rsid w:val="00DF0823"/>
    <w:rsid w:val="00DF0ED2"/>
    <w:rsid w:val="00DF2D65"/>
    <w:rsid w:val="00E2559E"/>
    <w:rsid w:val="00E25DFE"/>
    <w:rsid w:val="00E31820"/>
    <w:rsid w:val="00E33FEE"/>
    <w:rsid w:val="00E438DE"/>
    <w:rsid w:val="00E43A25"/>
    <w:rsid w:val="00E4570D"/>
    <w:rsid w:val="00E64251"/>
    <w:rsid w:val="00E72042"/>
    <w:rsid w:val="00E773FB"/>
    <w:rsid w:val="00E94E79"/>
    <w:rsid w:val="00E97B68"/>
    <w:rsid w:val="00EB16C9"/>
    <w:rsid w:val="00EB1928"/>
    <w:rsid w:val="00EB1EAA"/>
    <w:rsid w:val="00EB3BF8"/>
    <w:rsid w:val="00EE487F"/>
    <w:rsid w:val="00EF3775"/>
    <w:rsid w:val="00EF48BC"/>
    <w:rsid w:val="00F003E6"/>
    <w:rsid w:val="00F056F6"/>
    <w:rsid w:val="00F31D1D"/>
    <w:rsid w:val="00F339FE"/>
    <w:rsid w:val="00F41E3C"/>
    <w:rsid w:val="00F513C7"/>
    <w:rsid w:val="00F516E0"/>
    <w:rsid w:val="00F54FB9"/>
    <w:rsid w:val="00F61436"/>
    <w:rsid w:val="00F83905"/>
    <w:rsid w:val="00F97E90"/>
    <w:rsid w:val="00FA2A8B"/>
    <w:rsid w:val="00FA454C"/>
    <w:rsid w:val="00FA7C3B"/>
    <w:rsid w:val="00FB4F91"/>
    <w:rsid w:val="00FB60B6"/>
    <w:rsid w:val="00FB7050"/>
    <w:rsid w:val="00FC5965"/>
    <w:rsid w:val="00FD0776"/>
    <w:rsid w:val="00FD0E65"/>
    <w:rsid w:val="00FD3FF8"/>
    <w:rsid w:val="00FD41E0"/>
    <w:rsid w:val="00FD7A9D"/>
    <w:rsid w:val="00FE5DE7"/>
    <w:rsid w:val="00FF2212"/>
    <w:rsid w:val="00FF66B9"/>
    <w:rsid w:val="039991C8"/>
    <w:rsid w:val="03DCCFED"/>
    <w:rsid w:val="0427F144"/>
    <w:rsid w:val="063CE79A"/>
    <w:rsid w:val="06A314D5"/>
    <w:rsid w:val="07D3EEBC"/>
    <w:rsid w:val="0B944888"/>
    <w:rsid w:val="10C14DEB"/>
    <w:rsid w:val="11E96777"/>
    <w:rsid w:val="16B8CF36"/>
    <w:rsid w:val="17093751"/>
    <w:rsid w:val="17C038D3"/>
    <w:rsid w:val="17FFDACE"/>
    <w:rsid w:val="18FE8748"/>
    <w:rsid w:val="1AC0418D"/>
    <w:rsid w:val="1FF73819"/>
    <w:rsid w:val="2020CCCA"/>
    <w:rsid w:val="238DE352"/>
    <w:rsid w:val="2519AB8F"/>
    <w:rsid w:val="25304F17"/>
    <w:rsid w:val="27B86935"/>
    <w:rsid w:val="2906CCEE"/>
    <w:rsid w:val="2A828DE4"/>
    <w:rsid w:val="2DDAF6A5"/>
    <w:rsid w:val="34B57AE2"/>
    <w:rsid w:val="38B4C055"/>
    <w:rsid w:val="3A8CB27B"/>
    <w:rsid w:val="3D00ADD8"/>
    <w:rsid w:val="4245A7B0"/>
    <w:rsid w:val="467591AE"/>
    <w:rsid w:val="4838B5BC"/>
    <w:rsid w:val="49016417"/>
    <w:rsid w:val="491723E9"/>
    <w:rsid w:val="4C60697F"/>
    <w:rsid w:val="4FB7CA7A"/>
    <w:rsid w:val="5E2113E3"/>
    <w:rsid w:val="667BD75F"/>
    <w:rsid w:val="6707D267"/>
    <w:rsid w:val="6BE14767"/>
    <w:rsid w:val="6EB9CA86"/>
    <w:rsid w:val="711A4B0E"/>
    <w:rsid w:val="75168FA7"/>
    <w:rsid w:val="77E51AF2"/>
    <w:rsid w:val="7804278B"/>
    <w:rsid w:val="7A601179"/>
    <w:rsid w:val="7C63C9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FAA1B"/>
  <w15:chartTrackingRefBased/>
  <w15:docId w15:val="{44B083DF-9827-4607-9694-15ACFCAC9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27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27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27D2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27D2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27D2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27D2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27D2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27D2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27D2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7D2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27D2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27D2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27D2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27D2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27D2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27D2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27D2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27D2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27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27D2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27D2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27D2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27D2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27D2F"/>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qFormat/>
    <w:rsid w:val="00B27D2F"/>
    <w:pPr>
      <w:ind w:left="720"/>
      <w:contextualSpacing/>
    </w:pPr>
  </w:style>
  <w:style w:type="character" w:styleId="Rykuspabraukimas">
    <w:name w:val="Intense Emphasis"/>
    <w:basedOn w:val="Numatytasispastraiposriftas"/>
    <w:uiPriority w:val="21"/>
    <w:qFormat/>
    <w:rsid w:val="00B27D2F"/>
    <w:rPr>
      <w:i/>
      <w:iCs/>
      <w:color w:val="0F4761" w:themeColor="accent1" w:themeShade="BF"/>
    </w:rPr>
  </w:style>
  <w:style w:type="paragraph" w:styleId="Iskirtacitata">
    <w:name w:val="Intense Quote"/>
    <w:basedOn w:val="prastasis"/>
    <w:next w:val="prastasis"/>
    <w:link w:val="IskirtacitataDiagrama"/>
    <w:uiPriority w:val="30"/>
    <w:qFormat/>
    <w:rsid w:val="00B27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27D2F"/>
    <w:rPr>
      <w:i/>
      <w:iCs/>
      <w:color w:val="0F4761" w:themeColor="accent1" w:themeShade="BF"/>
    </w:rPr>
  </w:style>
  <w:style w:type="character" w:styleId="Rykinuoroda">
    <w:name w:val="Intense Reference"/>
    <w:basedOn w:val="Numatytasispastraiposriftas"/>
    <w:uiPriority w:val="32"/>
    <w:qFormat/>
    <w:rsid w:val="00B27D2F"/>
    <w:rPr>
      <w:b/>
      <w:bCs/>
      <w:smallCaps/>
      <w:color w:val="0F4761" w:themeColor="accent1" w:themeShade="BF"/>
      <w:spacing w:val="5"/>
    </w:rPr>
  </w:style>
  <w:style w:type="paragraph" w:styleId="Antrats">
    <w:name w:val="header"/>
    <w:basedOn w:val="prastasis"/>
    <w:link w:val="AntratsDiagrama"/>
    <w:uiPriority w:val="99"/>
    <w:rsid w:val="005D446C"/>
    <w:pPr>
      <w:tabs>
        <w:tab w:val="center" w:pos="4819"/>
        <w:tab w:val="right" w:pos="9638"/>
      </w:tabs>
      <w:suppressAutoHyphens/>
      <w:autoSpaceDN w:val="0"/>
      <w:spacing w:after="0" w:line="240" w:lineRule="auto"/>
      <w:textAlignment w:val="baseline"/>
    </w:pPr>
    <w:rPr>
      <w:rFonts w:ascii="Calibri" w:eastAsia="Calibri" w:hAnsi="Calibri" w:cs="Times New Roman"/>
      <w:kern w:val="0"/>
      <w14:ligatures w14:val="none"/>
    </w:rPr>
  </w:style>
  <w:style w:type="character" w:customStyle="1" w:styleId="AntratsDiagrama">
    <w:name w:val="Antraštės Diagrama"/>
    <w:basedOn w:val="Numatytasispastraiposriftas"/>
    <w:link w:val="Antrats"/>
    <w:uiPriority w:val="99"/>
    <w:rsid w:val="005D446C"/>
    <w:rPr>
      <w:rFonts w:ascii="Calibri" w:eastAsia="Calibri" w:hAnsi="Calibri" w:cs="Times New Roman"/>
      <w:kern w:val="0"/>
      <w14:ligatures w14:val="none"/>
    </w:rPr>
  </w:style>
  <w:style w:type="character" w:styleId="Hipersaitas">
    <w:name w:val="Hyperlink"/>
    <w:basedOn w:val="Numatytasispastraiposriftas"/>
    <w:uiPriority w:val="99"/>
    <w:unhideWhenUsed/>
    <w:rsid w:val="00FD7A9D"/>
    <w:rPr>
      <w:color w:val="467886" w:themeColor="hyperlink"/>
      <w:u w:val="single"/>
    </w:rPr>
  </w:style>
  <w:style w:type="character" w:styleId="Neapdorotaspaminjimas">
    <w:name w:val="Unresolved Mention"/>
    <w:basedOn w:val="Numatytasispastraiposriftas"/>
    <w:uiPriority w:val="99"/>
    <w:semiHidden/>
    <w:unhideWhenUsed/>
    <w:rsid w:val="00FD7A9D"/>
    <w:rPr>
      <w:color w:val="605E5C"/>
      <w:shd w:val="clear" w:color="auto" w:fill="E1DFDD"/>
    </w:rPr>
  </w:style>
  <w:style w:type="character" w:styleId="Perirtashipersaitas">
    <w:name w:val="FollowedHyperlink"/>
    <w:basedOn w:val="Numatytasispastraiposriftas"/>
    <w:uiPriority w:val="99"/>
    <w:semiHidden/>
    <w:unhideWhenUsed/>
    <w:rsid w:val="00BB650A"/>
    <w:rPr>
      <w:color w:val="96607D" w:themeColor="followedHyperlink"/>
      <w:u w:val="single"/>
    </w:rPr>
  </w:style>
  <w:style w:type="paragraph" w:styleId="Pataisymai">
    <w:name w:val="Revision"/>
    <w:hidden/>
    <w:uiPriority w:val="99"/>
    <w:semiHidden/>
    <w:rsid w:val="00753A27"/>
    <w:pPr>
      <w:spacing w:after="0" w:line="240" w:lineRule="auto"/>
    </w:pPr>
  </w:style>
  <w:style w:type="character" w:styleId="Komentaronuoroda">
    <w:name w:val="annotation reference"/>
    <w:basedOn w:val="Numatytasispastraiposriftas"/>
    <w:uiPriority w:val="99"/>
    <w:semiHidden/>
    <w:unhideWhenUsed/>
    <w:rsid w:val="00655A34"/>
    <w:rPr>
      <w:sz w:val="16"/>
      <w:szCs w:val="16"/>
    </w:rPr>
  </w:style>
  <w:style w:type="paragraph" w:styleId="Komentarotekstas">
    <w:name w:val="annotation text"/>
    <w:basedOn w:val="prastasis"/>
    <w:link w:val="KomentarotekstasDiagrama"/>
    <w:uiPriority w:val="99"/>
    <w:unhideWhenUsed/>
    <w:rsid w:val="00655A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55A34"/>
    <w:rPr>
      <w:sz w:val="20"/>
      <w:szCs w:val="20"/>
    </w:rPr>
  </w:style>
  <w:style w:type="paragraph" w:styleId="Komentarotema">
    <w:name w:val="annotation subject"/>
    <w:basedOn w:val="Komentarotekstas"/>
    <w:next w:val="Komentarotekstas"/>
    <w:link w:val="KomentarotemaDiagrama"/>
    <w:uiPriority w:val="99"/>
    <w:semiHidden/>
    <w:unhideWhenUsed/>
    <w:rsid w:val="00655A34"/>
    <w:rPr>
      <w:b/>
      <w:bCs/>
    </w:rPr>
  </w:style>
  <w:style w:type="character" w:customStyle="1" w:styleId="KomentarotemaDiagrama">
    <w:name w:val="Komentaro tema Diagrama"/>
    <w:basedOn w:val="KomentarotekstasDiagrama"/>
    <w:link w:val="Komentarotema"/>
    <w:uiPriority w:val="99"/>
    <w:semiHidden/>
    <w:rsid w:val="00655A34"/>
    <w:rPr>
      <w:b/>
      <w:bCs/>
      <w:sz w:val="20"/>
      <w:szCs w:val="20"/>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CD6176"/>
  </w:style>
  <w:style w:type="paragraph" w:customStyle="1" w:styleId="bodytext">
    <w:name w:val="bodytext"/>
    <w:basedOn w:val="prastasis"/>
    <w:rsid w:val="0024103A"/>
    <w:pPr>
      <w:suppressAutoHyphens/>
      <w:autoSpaceDN w:val="0"/>
      <w:spacing w:before="100" w:after="100" w:line="240" w:lineRule="auto"/>
      <w:textAlignment w:val="baseline"/>
    </w:pPr>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2C5E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206">
      <w:bodyDiv w:val="1"/>
      <w:marLeft w:val="0"/>
      <w:marRight w:val="0"/>
      <w:marTop w:val="0"/>
      <w:marBottom w:val="0"/>
      <w:divBdr>
        <w:top w:val="none" w:sz="0" w:space="0" w:color="auto"/>
        <w:left w:val="none" w:sz="0" w:space="0" w:color="auto"/>
        <w:bottom w:val="none" w:sz="0" w:space="0" w:color="auto"/>
        <w:right w:val="none" w:sz="0" w:space="0" w:color="auto"/>
      </w:divBdr>
      <w:divsChild>
        <w:div w:id="10109280">
          <w:marLeft w:val="0"/>
          <w:marRight w:val="0"/>
          <w:marTop w:val="0"/>
          <w:marBottom w:val="0"/>
          <w:divBdr>
            <w:top w:val="none" w:sz="0" w:space="0" w:color="auto"/>
            <w:left w:val="none" w:sz="0" w:space="0" w:color="auto"/>
            <w:bottom w:val="none" w:sz="0" w:space="0" w:color="auto"/>
            <w:right w:val="none" w:sz="0" w:space="0" w:color="auto"/>
          </w:divBdr>
        </w:div>
        <w:div w:id="115294565">
          <w:marLeft w:val="0"/>
          <w:marRight w:val="0"/>
          <w:marTop w:val="0"/>
          <w:marBottom w:val="0"/>
          <w:divBdr>
            <w:top w:val="none" w:sz="0" w:space="0" w:color="auto"/>
            <w:left w:val="none" w:sz="0" w:space="0" w:color="auto"/>
            <w:bottom w:val="none" w:sz="0" w:space="0" w:color="auto"/>
            <w:right w:val="none" w:sz="0" w:space="0" w:color="auto"/>
          </w:divBdr>
        </w:div>
        <w:div w:id="131604446">
          <w:marLeft w:val="0"/>
          <w:marRight w:val="0"/>
          <w:marTop w:val="0"/>
          <w:marBottom w:val="0"/>
          <w:divBdr>
            <w:top w:val="none" w:sz="0" w:space="0" w:color="auto"/>
            <w:left w:val="none" w:sz="0" w:space="0" w:color="auto"/>
            <w:bottom w:val="none" w:sz="0" w:space="0" w:color="auto"/>
            <w:right w:val="none" w:sz="0" w:space="0" w:color="auto"/>
          </w:divBdr>
        </w:div>
        <w:div w:id="158038399">
          <w:marLeft w:val="0"/>
          <w:marRight w:val="0"/>
          <w:marTop w:val="0"/>
          <w:marBottom w:val="0"/>
          <w:divBdr>
            <w:top w:val="none" w:sz="0" w:space="0" w:color="auto"/>
            <w:left w:val="none" w:sz="0" w:space="0" w:color="auto"/>
            <w:bottom w:val="none" w:sz="0" w:space="0" w:color="auto"/>
            <w:right w:val="none" w:sz="0" w:space="0" w:color="auto"/>
          </w:divBdr>
        </w:div>
        <w:div w:id="360134948">
          <w:marLeft w:val="0"/>
          <w:marRight w:val="0"/>
          <w:marTop w:val="0"/>
          <w:marBottom w:val="0"/>
          <w:divBdr>
            <w:top w:val="none" w:sz="0" w:space="0" w:color="auto"/>
            <w:left w:val="none" w:sz="0" w:space="0" w:color="auto"/>
            <w:bottom w:val="none" w:sz="0" w:space="0" w:color="auto"/>
            <w:right w:val="none" w:sz="0" w:space="0" w:color="auto"/>
          </w:divBdr>
        </w:div>
        <w:div w:id="411507338">
          <w:marLeft w:val="0"/>
          <w:marRight w:val="0"/>
          <w:marTop w:val="0"/>
          <w:marBottom w:val="0"/>
          <w:divBdr>
            <w:top w:val="none" w:sz="0" w:space="0" w:color="auto"/>
            <w:left w:val="none" w:sz="0" w:space="0" w:color="auto"/>
            <w:bottom w:val="none" w:sz="0" w:space="0" w:color="auto"/>
            <w:right w:val="none" w:sz="0" w:space="0" w:color="auto"/>
          </w:divBdr>
        </w:div>
        <w:div w:id="472720599">
          <w:marLeft w:val="0"/>
          <w:marRight w:val="0"/>
          <w:marTop w:val="0"/>
          <w:marBottom w:val="0"/>
          <w:divBdr>
            <w:top w:val="none" w:sz="0" w:space="0" w:color="auto"/>
            <w:left w:val="none" w:sz="0" w:space="0" w:color="auto"/>
            <w:bottom w:val="none" w:sz="0" w:space="0" w:color="auto"/>
            <w:right w:val="none" w:sz="0" w:space="0" w:color="auto"/>
          </w:divBdr>
        </w:div>
        <w:div w:id="509954897">
          <w:marLeft w:val="0"/>
          <w:marRight w:val="0"/>
          <w:marTop w:val="0"/>
          <w:marBottom w:val="0"/>
          <w:divBdr>
            <w:top w:val="none" w:sz="0" w:space="0" w:color="auto"/>
            <w:left w:val="none" w:sz="0" w:space="0" w:color="auto"/>
            <w:bottom w:val="none" w:sz="0" w:space="0" w:color="auto"/>
            <w:right w:val="none" w:sz="0" w:space="0" w:color="auto"/>
          </w:divBdr>
        </w:div>
        <w:div w:id="533619239">
          <w:marLeft w:val="0"/>
          <w:marRight w:val="0"/>
          <w:marTop w:val="0"/>
          <w:marBottom w:val="0"/>
          <w:divBdr>
            <w:top w:val="none" w:sz="0" w:space="0" w:color="auto"/>
            <w:left w:val="none" w:sz="0" w:space="0" w:color="auto"/>
            <w:bottom w:val="none" w:sz="0" w:space="0" w:color="auto"/>
            <w:right w:val="none" w:sz="0" w:space="0" w:color="auto"/>
          </w:divBdr>
        </w:div>
        <w:div w:id="581525188">
          <w:marLeft w:val="0"/>
          <w:marRight w:val="0"/>
          <w:marTop w:val="0"/>
          <w:marBottom w:val="0"/>
          <w:divBdr>
            <w:top w:val="none" w:sz="0" w:space="0" w:color="auto"/>
            <w:left w:val="none" w:sz="0" w:space="0" w:color="auto"/>
            <w:bottom w:val="none" w:sz="0" w:space="0" w:color="auto"/>
            <w:right w:val="none" w:sz="0" w:space="0" w:color="auto"/>
          </w:divBdr>
        </w:div>
        <w:div w:id="611516467">
          <w:marLeft w:val="0"/>
          <w:marRight w:val="0"/>
          <w:marTop w:val="0"/>
          <w:marBottom w:val="0"/>
          <w:divBdr>
            <w:top w:val="none" w:sz="0" w:space="0" w:color="auto"/>
            <w:left w:val="none" w:sz="0" w:space="0" w:color="auto"/>
            <w:bottom w:val="none" w:sz="0" w:space="0" w:color="auto"/>
            <w:right w:val="none" w:sz="0" w:space="0" w:color="auto"/>
          </w:divBdr>
        </w:div>
        <w:div w:id="647176575">
          <w:marLeft w:val="0"/>
          <w:marRight w:val="0"/>
          <w:marTop w:val="0"/>
          <w:marBottom w:val="0"/>
          <w:divBdr>
            <w:top w:val="none" w:sz="0" w:space="0" w:color="auto"/>
            <w:left w:val="none" w:sz="0" w:space="0" w:color="auto"/>
            <w:bottom w:val="none" w:sz="0" w:space="0" w:color="auto"/>
            <w:right w:val="none" w:sz="0" w:space="0" w:color="auto"/>
          </w:divBdr>
        </w:div>
        <w:div w:id="687368403">
          <w:marLeft w:val="0"/>
          <w:marRight w:val="0"/>
          <w:marTop w:val="0"/>
          <w:marBottom w:val="0"/>
          <w:divBdr>
            <w:top w:val="none" w:sz="0" w:space="0" w:color="auto"/>
            <w:left w:val="none" w:sz="0" w:space="0" w:color="auto"/>
            <w:bottom w:val="none" w:sz="0" w:space="0" w:color="auto"/>
            <w:right w:val="none" w:sz="0" w:space="0" w:color="auto"/>
          </w:divBdr>
        </w:div>
        <w:div w:id="761873345">
          <w:marLeft w:val="0"/>
          <w:marRight w:val="0"/>
          <w:marTop w:val="0"/>
          <w:marBottom w:val="0"/>
          <w:divBdr>
            <w:top w:val="none" w:sz="0" w:space="0" w:color="auto"/>
            <w:left w:val="none" w:sz="0" w:space="0" w:color="auto"/>
            <w:bottom w:val="none" w:sz="0" w:space="0" w:color="auto"/>
            <w:right w:val="none" w:sz="0" w:space="0" w:color="auto"/>
          </w:divBdr>
        </w:div>
        <w:div w:id="803155321">
          <w:marLeft w:val="0"/>
          <w:marRight w:val="0"/>
          <w:marTop w:val="0"/>
          <w:marBottom w:val="0"/>
          <w:divBdr>
            <w:top w:val="none" w:sz="0" w:space="0" w:color="auto"/>
            <w:left w:val="none" w:sz="0" w:space="0" w:color="auto"/>
            <w:bottom w:val="none" w:sz="0" w:space="0" w:color="auto"/>
            <w:right w:val="none" w:sz="0" w:space="0" w:color="auto"/>
          </w:divBdr>
        </w:div>
        <w:div w:id="819544306">
          <w:marLeft w:val="0"/>
          <w:marRight w:val="0"/>
          <w:marTop w:val="0"/>
          <w:marBottom w:val="0"/>
          <w:divBdr>
            <w:top w:val="none" w:sz="0" w:space="0" w:color="auto"/>
            <w:left w:val="none" w:sz="0" w:space="0" w:color="auto"/>
            <w:bottom w:val="none" w:sz="0" w:space="0" w:color="auto"/>
            <w:right w:val="none" w:sz="0" w:space="0" w:color="auto"/>
          </w:divBdr>
        </w:div>
        <w:div w:id="940721023">
          <w:marLeft w:val="0"/>
          <w:marRight w:val="0"/>
          <w:marTop w:val="0"/>
          <w:marBottom w:val="0"/>
          <w:divBdr>
            <w:top w:val="none" w:sz="0" w:space="0" w:color="auto"/>
            <w:left w:val="none" w:sz="0" w:space="0" w:color="auto"/>
            <w:bottom w:val="none" w:sz="0" w:space="0" w:color="auto"/>
            <w:right w:val="none" w:sz="0" w:space="0" w:color="auto"/>
          </w:divBdr>
        </w:div>
        <w:div w:id="1028943896">
          <w:marLeft w:val="0"/>
          <w:marRight w:val="0"/>
          <w:marTop w:val="0"/>
          <w:marBottom w:val="0"/>
          <w:divBdr>
            <w:top w:val="none" w:sz="0" w:space="0" w:color="auto"/>
            <w:left w:val="none" w:sz="0" w:space="0" w:color="auto"/>
            <w:bottom w:val="none" w:sz="0" w:space="0" w:color="auto"/>
            <w:right w:val="none" w:sz="0" w:space="0" w:color="auto"/>
          </w:divBdr>
        </w:div>
        <w:div w:id="1084034095">
          <w:marLeft w:val="0"/>
          <w:marRight w:val="0"/>
          <w:marTop w:val="0"/>
          <w:marBottom w:val="0"/>
          <w:divBdr>
            <w:top w:val="none" w:sz="0" w:space="0" w:color="auto"/>
            <w:left w:val="none" w:sz="0" w:space="0" w:color="auto"/>
            <w:bottom w:val="none" w:sz="0" w:space="0" w:color="auto"/>
            <w:right w:val="none" w:sz="0" w:space="0" w:color="auto"/>
          </w:divBdr>
        </w:div>
        <w:div w:id="1162744765">
          <w:marLeft w:val="0"/>
          <w:marRight w:val="0"/>
          <w:marTop w:val="0"/>
          <w:marBottom w:val="0"/>
          <w:divBdr>
            <w:top w:val="none" w:sz="0" w:space="0" w:color="auto"/>
            <w:left w:val="none" w:sz="0" w:space="0" w:color="auto"/>
            <w:bottom w:val="none" w:sz="0" w:space="0" w:color="auto"/>
            <w:right w:val="none" w:sz="0" w:space="0" w:color="auto"/>
          </w:divBdr>
        </w:div>
        <w:div w:id="1320228384">
          <w:marLeft w:val="0"/>
          <w:marRight w:val="0"/>
          <w:marTop w:val="0"/>
          <w:marBottom w:val="0"/>
          <w:divBdr>
            <w:top w:val="none" w:sz="0" w:space="0" w:color="auto"/>
            <w:left w:val="none" w:sz="0" w:space="0" w:color="auto"/>
            <w:bottom w:val="none" w:sz="0" w:space="0" w:color="auto"/>
            <w:right w:val="none" w:sz="0" w:space="0" w:color="auto"/>
          </w:divBdr>
        </w:div>
        <w:div w:id="1331324191">
          <w:marLeft w:val="0"/>
          <w:marRight w:val="0"/>
          <w:marTop w:val="0"/>
          <w:marBottom w:val="0"/>
          <w:divBdr>
            <w:top w:val="none" w:sz="0" w:space="0" w:color="auto"/>
            <w:left w:val="none" w:sz="0" w:space="0" w:color="auto"/>
            <w:bottom w:val="none" w:sz="0" w:space="0" w:color="auto"/>
            <w:right w:val="none" w:sz="0" w:space="0" w:color="auto"/>
          </w:divBdr>
        </w:div>
        <w:div w:id="1442609090">
          <w:marLeft w:val="0"/>
          <w:marRight w:val="0"/>
          <w:marTop w:val="0"/>
          <w:marBottom w:val="0"/>
          <w:divBdr>
            <w:top w:val="none" w:sz="0" w:space="0" w:color="auto"/>
            <w:left w:val="none" w:sz="0" w:space="0" w:color="auto"/>
            <w:bottom w:val="none" w:sz="0" w:space="0" w:color="auto"/>
            <w:right w:val="none" w:sz="0" w:space="0" w:color="auto"/>
          </w:divBdr>
        </w:div>
        <w:div w:id="1519079068">
          <w:marLeft w:val="0"/>
          <w:marRight w:val="0"/>
          <w:marTop w:val="0"/>
          <w:marBottom w:val="0"/>
          <w:divBdr>
            <w:top w:val="none" w:sz="0" w:space="0" w:color="auto"/>
            <w:left w:val="none" w:sz="0" w:space="0" w:color="auto"/>
            <w:bottom w:val="none" w:sz="0" w:space="0" w:color="auto"/>
            <w:right w:val="none" w:sz="0" w:space="0" w:color="auto"/>
          </w:divBdr>
        </w:div>
        <w:div w:id="1555389825">
          <w:marLeft w:val="0"/>
          <w:marRight w:val="0"/>
          <w:marTop w:val="0"/>
          <w:marBottom w:val="0"/>
          <w:divBdr>
            <w:top w:val="none" w:sz="0" w:space="0" w:color="auto"/>
            <w:left w:val="none" w:sz="0" w:space="0" w:color="auto"/>
            <w:bottom w:val="none" w:sz="0" w:space="0" w:color="auto"/>
            <w:right w:val="none" w:sz="0" w:space="0" w:color="auto"/>
          </w:divBdr>
        </w:div>
        <w:div w:id="1570187235">
          <w:marLeft w:val="0"/>
          <w:marRight w:val="0"/>
          <w:marTop w:val="0"/>
          <w:marBottom w:val="0"/>
          <w:divBdr>
            <w:top w:val="none" w:sz="0" w:space="0" w:color="auto"/>
            <w:left w:val="none" w:sz="0" w:space="0" w:color="auto"/>
            <w:bottom w:val="none" w:sz="0" w:space="0" w:color="auto"/>
            <w:right w:val="none" w:sz="0" w:space="0" w:color="auto"/>
          </w:divBdr>
        </w:div>
        <w:div w:id="1616323336">
          <w:marLeft w:val="0"/>
          <w:marRight w:val="0"/>
          <w:marTop w:val="0"/>
          <w:marBottom w:val="0"/>
          <w:divBdr>
            <w:top w:val="none" w:sz="0" w:space="0" w:color="auto"/>
            <w:left w:val="none" w:sz="0" w:space="0" w:color="auto"/>
            <w:bottom w:val="none" w:sz="0" w:space="0" w:color="auto"/>
            <w:right w:val="none" w:sz="0" w:space="0" w:color="auto"/>
          </w:divBdr>
        </w:div>
        <w:div w:id="1884438163">
          <w:marLeft w:val="0"/>
          <w:marRight w:val="0"/>
          <w:marTop w:val="0"/>
          <w:marBottom w:val="0"/>
          <w:divBdr>
            <w:top w:val="none" w:sz="0" w:space="0" w:color="auto"/>
            <w:left w:val="none" w:sz="0" w:space="0" w:color="auto"/>
            <w:bottom w:val="none" w:sz="0" w:space="0" w:color="auto"/>
            <w:right w:val="none" w:sz="0" w:space="0" w:color="auto"/>
          </w:divBdr>
        </w:div>
        <w:div w:id="1930771597">
          <w:marLeft w:val="0"/>
          <w:marRight w:val="0"/>
          <w:marTop w:val="0"/>
          <w:marBottom w:val="0"/>
          <w:divBdr>
            <w:top w:val="none" w:sz="0" w:space="0" w:color="auto"/>
            <w:left w:val="none" w:sz="0" w:space="0" w:color="auto"/>
            <w:bottom w:val="none" w:sz="0" w:space="0" w:color="auto"/>
            <w:right w:val="none" w:sz="0" w:space="0" w:color="auto"/>
          </w:divBdr>
        </w:div>
        <w:div w:id="1973898344">
          <w:marLeft w:val="0"/>
          <w:marRight w:val="0"/>
          <w:marTop w:val="0"/>
          <w:marBottom w:val="0"/>
          <w:divBdr>
            <w:top w:val="none" w:sz="0" w:space="0" w:color="auto"/>
            <w:left w:val="none" w:sz="0" w:space="0" w:color="auto"/>
            <w:bottom w:val="none" w:sz="0" w:space="0" w:color="auto"/>
            <w:right w:val="none" w:sz="0" w:space="0" w:color="auto"/>
          </w:divBdr>
        </w:div>
        <w:div w:id="1995524166">
          <w:marLeft w:val="0"/>
          <w:marRight w:val="0"/>
          <w:marTop w:val="0"/>
          <w:marBottom w:val="0"/>
          <w:divBdr>
            <w:top w:val="none" w:sz="0" w:space="0" w:color="auto"/>
            <w:left w:val="none" w:sz="0" w:space="0" w:color="auto"/>
            <w:bottom w:val="none" w:sz="0" w:space="0" w:color="auto"/>
            <w:right w:val="none" w:sz="0" w:space="0" w:color="auto"/>
          </w:divBdr>
        </w:div>
        <w:div w:id="2025668076">
          <w:marLeft w:val="0"/>
          <w:marRight w:val="0"/>
          <w:marTop w:val="0"/>
          <w:marBottom w:val="0"/>
          <w:divBdr>
            <w:top w:val="none" w:sz="0" w:space="0" w:color="auto"/>
            <w:left w:val="none" w:sz="0" w:space="0" w:color="auto"/>
            <w:bottom w:val="none" w:sz="0" w:space="0" w:color="auto"/>
            <w:right w:val="none" w:sz="0" w:space="0" w:color="auto"/>
          </w:divBdr>
        </w:div>
        <w:div w:id="2066640186">
          <w:marLeft w:val="0"/>
          <w:marRight w:val="0"/>
          <w:marTop w:val="0"/>
          <w:marBottom w:val="0"/>
          <w:divBdr>
            <w:top w:val="none" w:sz="0" w:space="0" w:color="auto"/>
            <w:left w:val="none" w:sz="0" w:space="0" w:color="auto"/>
            <w:bottom w:val="none" w:sz="0" w:space="0" w:color="auto"/>
            <w:right w:val="none" w:sz="0" w:space="0" w:color="auto"/>
          </w:divBdr>
        </w:div>
      </w:divsChild>
    </w:div>
    <w:div w:id="21905131">
      <w:bodyDiv w:val="1"/>
      <w:marLeft w:val="0"/>
      <w:marRight w:val="0"/>
      <w:marTop w:val="0"/>
      <w:marBottom w:val="0"/>
      <w:divBdr>
        <w:top w:val="none" w:sz="0" w:space="0" w:color="auto"/>
        <w:left w:val="none" w:sz="0" w:space="0" w:color="auto"/>
        <w:bottom w:val="none" w:sz="0" w:space="0" w:color="auto"/>
        <w:right w:val="none" w:sz="0" w:space="0" w:color="auto"/>
      </w:divBdr>
      <w:divsChild>
        <w:div w:id="85655675">
          <w:marLeft w:val="0"/>
          <w:marRight w:val="0"/>
          <w:marTop w:val="0"/>
          <w:marBottom w:val="0"/>
          <w:divBdr>
            <w:top w:val="none" w:sz="0" w:space="0" w:color="auto"/>
            <w:left w:val="none" w:sz="0" w:space="0" w:color="auto"/>
            <w:bottom w:val="none" w:sz="0" w:space="0" w:color="auto"/>
            <w:right w:val="none" w:sz="0" w:space="0" w:color="auto"/>
          </w:divBdr>
        </w:div>
        <w:div w:id="127937457">
          <w:marLeft w:val="0"/>
          <w:marRight w:val="0"/>
          <w:marTop w:val="0"/>
          <w:marBottom w:val="0"/>
          <w:divBdr>
            <w:top w:val="none" w:sz="0" w:space="0" w:color="auto"/>
            <w:left w:val="none" w:sz="0" w:space="0" w:color="auto"/>
            <w:bottom w:val="none" w:sz="0" w:space="0" w:color="auto"/>
            <w:right w:val="none" w:sz="0" w:space="0" w:color="auto"/>
          </w:divBdr>
        </w:div>
        <w:div w:id="219293075">
          <w:marLeft w:val="0"/>
          <w:marRight w:val="0"/>
          <w:marTop w:val="0"/>
          <w:marBottom w:val="0"/>
          <w:divBdr>
            <w:top w:val="none" w:sz="0" w:space="0" w:color="auto"/>
            <w:left w:val="none" w:sz="0" w:space="0" w:color="auto"/>
            <w:bottom w:val="none" w:sz="0" w:space="0" w:color="auto"/>
            <w:right w:val="none" w:sz="0" w:space="0" w:color="auto"/>
          </w:divBdr>
        </w:div>
        <w:div w:id="300426486">
          <w:marLeft w:val="0"/>
          <w:marRight w:val="0"/>
          <w:marTop w:val="0"/>
          <w:marBottom w:val="0"/>
          <w:divBdr>
            <w:top w:val="none" w:sz="0" w:space="0" w:color="auto"/>
            <w:left w:val="none" w:sz="0" w:space="0" w:color="auto"/>
            <w:bottom w:val="none" w:sz="0" w:space="0" w:color="auto"/>
            <w:right w:val="none" w:sz="0" w:space="0" w:color="auto"/>
          </w:divBdr>
        </w:div>
        <w:div w:id="579827120">
          <w:marLeft w:val="0"/>
          <w:marRight w:val="0"/>
          <w:marTop w:val="0"/>
          <w:marBottom w:val="0"/>
          <w:divBdr>
            <w:top w:val="none" w:sz="0" w:space="0" w:color="auto"/>
            <w:left w:val="none" w:sz="0" w:space="0" w:color="auto"/>
            <w:bottom w:val="none" w:sz="0" w:space="0" w:color="auto"/>
            <w:right w:val="none" w:sz="0" w:space="0" w:color="auto"/>
          </w:divBdr>
        </w:div>
        <w:div w:id="655380650">
          <w:marLeft w:val="0"/>
          <w:marRight w:val="0"/>
          <w:marTop w:val="0"/>
          <w:marBottom w:val="0"/>
          <w:divBdr>
            <w:top w:val="none" w:sz="0" w:space="0" w:color="auto"/>
            <w:left w:val="none" w:sz="0" w:space="0" w:color="auto"/>
            <w:bottom w:val="none" w:sz="0" w:space="0" w:color="auto"/>
            <w:right w:val="none" w:sz="0" w:space="0" w:color="auto"/>
          </w:divBdr>
        </w:div>
        <w:div w:id="940339058">
          <w:marLeft w:val="0"/>
          <w:marRight w:val="0"/>
          <w:marTop w:val="0"/>
          <w:marBottom w:val="0"/>
          <w:divBdr>
            <w:top w:val="none" w:sz="0" w:space="0" w:color="auto"/>
            <w:left w:val="none" w:sz="0" w:space="0" w:color="auto"/>
            <w:bottom w:val="none" w:sz="0" w:space="0" w:color="auto"/>
            <w:right w:val="none" w:sz="0" w:space="0" w:color="auto"/>
          </w:divBdr>
        </w:div>
        <w:div w:id="1784306942">
          <w:marLeft w:val="0"/>
          <w:marRight w:val="0"/>
          <w:marTop w:val="0"/>
          <w:marBottom w:val="0"/>
          <w:divBdr>
            <w:top w:val="none" w:sz="0" w:space="0" w:color="auto"/>
            <w:left w:val="none" w:sz="0" w:space="0" w:color="auto"/>
            <w:bottom w:val="none" w:sz="0" w:space="0" w:color="auto"/>
            <w:right w:val="none" w:sz="0" w:space="0" w:color="auto"/>
          </w:divBdr>
        </w:div>
      </w:divsChild>
    </w:div>
    <w:div w:id="298386650">
      <w:bodyDiv w:val="1"/>
      <w:marLeft w:val="0"/>
      <w:marRight w:val="0"/>
      <w:marTop w:val="0"/>
      <w:marBottom w:val="0"/>
      <w:divBdr>
        <w:top w:val="none" w:sz="0" w:space="0" w:color="auto"/>
        <w:left w:val="none" w:sz="0" w:space="0" w:color="auto"/>
        <w:bottom w:val="none" w:sz="0" w:space="0" w:color="auto"/>
        <w:right w:val="none" w:sz="0" w:space="0" w:color="auto"/>
      </w:divBdr>
      <w:divsChild>
        <w:div w:id="39407364">
          <w:marLeft w:val="0"/>
          <w:marRight w:val="0"/>
          <w:marTop w:val="0"/>
          <w:marBottom w:val="0"/>
          <w:divBdr>
            <w:top w:val="none" w:sz="0" w:space="0" w:color="auto"/>
            <w:left w:val="none" w:sz="0" w:space="0" w:color="auto"/>
            <w:bottom w:val="none" w:sz="0" w:space="0" w:color="auto"/>
            <w:right w:val="none" w:sz="0" w:space="0" w:color="auto"/>
          </w:divBdr>
        </w:div>
        <w:div w:id="348333191">
          <w:marLeft w:val="0"/>
          <w:marRight w:val="0"/>
          <w:marTop w:val="0"/>
          <w:marBottom w:val="0"/>
          <w:divBdr>
            <w:top w:val="none" w:sz="0" w:space="0" w:color="auto"/>
            <w:left w:val="none" w:sz="0" w:space="0" w:color="auto"/>
            <w:bottom w:val="none" w:sz="0" w:space="0" w:color="auto"/>
            <w:right w:val="none" w:sz="0" w:space="0" w:color="auto"/>
          </w:divBdr>
        </w:div>
        <w:div w:id="358090066">
          <w:marLeft w:val="0"/>
          <w:marRight w:val="0"/>
          <w:marTop w:val="0"/>
          <w:marBottom w:val="0"/>
          <w:divBdr>
            <w:top w:val="none" w:sz="0" w:space="0" w:color="auto"/>
            <w:left w:val="none" w:sz="0" w:space="0" w:color="auto"/>
            <w:bottom w:val="none" w:sz="0" w:space="0" w:color="auto"/>
            <w:right w:val="none" w:sz="0" w:space="0" w:color="auto"/>
          </w:divBdr>
        </w:div>
        <w:div w:id="364253713">
          <w:marLeft w:val="0"/>
          <w:marRight w:val="0"/>
          <w:marTop w:val="0"/>
          <w:marBottom w:val="0"/>
          <w:divBdr>
            <w:top w:val="none" w:sz="0" w:space="0" w:color="auto"/>
            <w:left w:val="none" w:sz="0" w:space="0" w:color="auto"/>
            <w:bottom w:val="none" w:sz="0" w:space="0" w:color="auto"/>
            <w:right w:val="none" w:sz="0" w:space="0" w:color="auto"/>
          </w:divBdr>
        </w:div>
        <w:div w:id="414791415">
          <w:marLeft w:val="0"/>
          <w:marRight w:val="0"/>
          <w:marTop w:val="0"/>
          <w:marBottom w:val="0"/>
          <w:divBdr>
            <w:top w:val="none" w:sz="0" w:space="0" w:color="auto"/>
            <w:left w:val="none" w:sz="0" w:space="0" w:color="auto"/>
            <w:bottom w:val="none" w:sz="0" w:space="0" w:color="auto"/>
            <w:right w:val="none" w:sz="0" w:space="0" w:color="auto"/>
          </w:divBdr>
        </w:div>
        <w:div w:id="428620130">
          <w:marLeft w:val="0"/>
          <w:marRight w:val="0"/>
          <w:marTop w:val="0"/>
          <w:marBottom w:val="0"/>
          <w:divBdr>
            <w:top w:val="none" w:sz="0" w:space="0" w:color="auto"/>
            <w:left w:val="none" w:sz="0" w:space="0" w:color="auto"/>
            <w:bottom w:val="none" w:sz="0" w:space="0" w:color="auto"/>
            <w:right w:val="none" w:sz="0" w:space="0" w:color="auto"/>
          </w:divBdr>
        </w:div>
        <w:div w:id="435251988">
          <w:marLeft w:val="0"/>
          <w:marRight w:val="0"/>
          <w:marTop w:val="0"/>
          <w:marBottom w:val="0"/>
          <w:divBdr>
            <w:top w:val="none" w:sz="0" w:space="0" w:color="auto"/>
            <w:left w:val="none" w:sz="0" w:space="0" w:color="auto"/>
            <w:bottom w:val="none" w:sz="0" w:space="0" w:color="auto"/>
            <w:right w:val="none" w:sz="0" w:space="0" w:color="auto"/>
          </w:divBdr>
        </w:div>
        <w:div w:id="446656113">
          <w:marLeft w:val="0"/>
          <w:marRight w:val="0"/>
          <w:marTop w:val="0"/>
          <w:marBottom w:val="0"/>
          <w:divBdr>
            <w:top w:val="none" w:sz="0" w:space="0" w:color="auto"/>
            <w:left w:val="none" w:sz="0" w:space="0" w:color="auto"/>
            <w:bottom w:val="none" w:sz="0" w:space="0" w:color="auto"/>
            <w:right w:val="none" w:sz="0" w:space="0" w:color="auto"/>
          </w:divBdr>
        </w:div>
        <w:div w:id="480266718">
          <w:marLeft w:val="0"/>
          <w:marRight w:val="0"/>
          <w:marTop w:val="0"/>
          <w:marBottom w:val="0"/>
          <w:divBdr>
            <w:top w:val="none" w:sz="0" w:space="0" w:color="auto"/>
            <w:left w:val="none" w:sz="0" w:space="0" w:color="auto"/>
            <w:bottom w:val="none" w:sz="0" w:space="0" w:color="auto"/>
            <w:right w:val="none" w:sz="0" w:space="0" w:color="auto"/>
          </w:divBdr>
        </w:div>
        <w:div w:id="488248601">
          <w:marLeft w:val="0"/>
          <w:marRight w:val="0"/>
          <w:marTop w:val="0"/>
          <w:marBottom w:val="0"/>
          <w:divBdr>
            <w:top w:val="none" w:sz="0" w:space="0" w:color="auto"/>
            <w:left w:val="none" w:sz="0" w:space="0" w:color="auto"/>
            <w:bottom w:val="none" w:sz="0" w:space="0" w:color="auto"/>
            <w:right w:val="none" w:sz="0" w:space="0" w:color="auto"/>
          </w:divBdr>
        </w:div>
        <w:div w:id="624315733">
          <w:marLeft w:val="0"/>
          <w:marRight w:val="0"/>
          <w:marTop w:val="0"/>
          <w:marBottom w:val="0"/>
          <w:divBdr>
            <w:top w:val="none" w:sz="0" w:space="0" w:color="auto"/>
            <w:left w:val="none" w:sz="0" w:space="0" w:color="auto"/>
            <w:bottom w:val="none" w:sz="0" w:space="0" w:color="auto"/>
            <w:right w:val="none" w:sz="0" w:space="0" w:color="auto"/>
          </w:divBdr>
        </w:div>
        <w:div w:id="652442063">
          <w:marLeft w:val="0"/>
          <w:marRight w:val="0"/>
          <w:marTop w:val="0"/>
          <w:marBottom w:val="0"/>
          <w:divBdr>
            <w:top w:val="none" w:sz="0" w:space="0" w:color="auto"/>
            <w:left w:val="none" w:sz="0" w:space="0" w:color="auto"/>
            <w:bottom w:val="none" w:sz="0" w:space="0" w:color="auto"/>
            <w:right w:val="none" w:sz="0" w:space="0" w:color="auto"/>
          </w:divBdr>
        </w:div>
        <w:div w:id="903295148">
          <w:marLeft w:val="0"/>
          <w:marRight w:val="0"/>
          <w:marTop w:val="0"/>
          <w:marBottom w:val="0"/>
          <w:divBdr>
            <w:top w:val="none" w:sz="0" w:space="0" w:color="auto"/>
            <w:left w:val="none" w:sz="0" w:space="0" w:color="auto"/>
            <w:bottom w:val="none" w:sz="0" w:space="0" w:color="auto"/>
            <w:right w:val="none" w:sz="0" w:space="0" w:color="auto"/>
          </w:divBdr>
        </w:div>
        <w:div w:id="1056508010">
          <w:marLeft w:val="0"/>
          <w:marRight w:val="0"/>
          <w:marTop w:val="0"/>
          <w:marBottom w:val="0"/>
          <w:divBdr>
            <w:top w:val="none" w:sz="0" w:space="0" w:color="auto"/>
            <w:left w:val="none" w:sz="0" w:space="0" w:color="auto"/>
            <w:bottom w:val="none" w:sz="0" w:space="0" w:color="auto"/>
            <w:right w:val="none" w:sz="0" w:space="0" w:color="auto"/>
          </w:divBdr>
        </w:div>
        <w:div w:id="1142889147">
          <w:marLeft w:val="0"/>
          <w:marRight w:val="0"/>
          <w:marTop w:val="0"/>
          <w:marBottom w:val="0"/>
          <w:divBdr>
            <w:top w:val="none" w:sz="0" w:space="0" w:color="auto"/>
            <w:left w:val="none" w:sz="0" w:space="0" w:color="auto"/>
            <w:bottom w:val="none" w:sz="0" w:space="0" w:color="auto"/>
            <w:right w:val="none" w:sz="0" w:space="0" w:color="auto"/>
          </w:divBdr>
        </w:div>
        <w:div w:id="1157845107">
          <w:marLeft w:val="0"/>
          <w:marRight w:val="0"/>
          <w:marTop w:val="0"/>
          <w:marBottom w:val="0"/>
          <w:divBdr>
            <w:top w:val="none" w:sz="0" w:space="0" w:color="auto"/>
            <w:left w:val="none" w:sz="0" w:space="0" w:color="auto"/>
            <w:bottom w:val="none" w:sz="0" w:space="0" w:color="auto"/>
            <w:right w:val="none" w:sz="0" w:space="0" w:color="auto"/>
          </w:divBdr>
        </w:div>
        <w:div w:id="1301618366">
          <w:marLeft w:val="0"/>
          <w:marRight w:val="0"/>
          <w:marTop w:val="0"/>
          <w:marBottom w:val="0"/>
          <w:divBdr>
            <w:top w:val="none" w:sz="0" w:space="0" w:color="auto"/>
            <w:left w:val="none" w:sz="0" w:space="0" w:color="auto"/>
            <w:bottom w:val="none" w:sz="0" w:space="0" w:color="auto"/>
            <w:right w:val="none" w:sz="0" w:space="0" w:color="auto"/>
          </w:divBdr>
        </w:div>
        <w:div w:id="1327249970">
          <w:marLeft w:val="0"/>
          <w:marRight w:val="0"/>
          <w:marTop w:val="0"/>
          <w:marBottom w:val="0"/>
          <w:divBdr>
            <w:top w:val="none" w:sz="0" w:space="0" w:color="auto"/>
            <w:left w:val="none" w:sz="0" w:space="0" w:color="auto"/>
            <w:bottom w:val="none" w:sz="0" w:space="0" w:color="auto"/>
            <w:right w:val="none" w:sz="0" w:space="0" w:color="auto"/>
          </w:divBdr>
        </w:div>
        <w:div w:id="1426222679">
          <w:marLeft w:val="0"/>
          <w:marRight w:val="0"/>
          <w:marTop w:val="0"/>
          <w:marBottom w:val="0"/>
          <w:divBdr>
            <w:top w:val="none" w:sz="0" w:space="0" w:color="auto"/>
            <w:left w:val="none" w:sz="0" w:space="0" w:color="auto"/>
            <w:bottom w:val="none" w:sz="0" w:space="0" w:color="auto"/>
            <w:right w:val="none" w:sz="0" w:space="0" w:color="auto"/>
          </w:divBdr>
        </w:div>
        <w:div w:id="1560823636">
          <w:marLeft w:val="0"/>
          <w:marRight w:val="0"/>
          <w:marTop w:val="0"/>
          <w:marBottom w:val="0"/>
          <w:divBdr>
            <w:top w:val="none" w:sz="0" w:space="0" w:color="auto"/>
            <w:left w:val="none" w:sz="0" w:space="0" w:color="auto"/>
            <w:bottom w:val="none" w:sz="0" w:space="0" w:color="auto"/>
            <w:right w:val="none" w:sz="0" w:space="0" w:color="auto"/>
          </w:divBdr>
        </w:div>
        <w:div w:id="1683582971">
          <w:marLeft w:val="0"/>
          <w:marRight w:val="0"/>
          <w:marTop w:val="0"/>
          <w:marBottom w:val="0"/>
          <w:divBdr>
            <w:top w:val="none" w:sz="0" w:space="0" w:color="auto"/>
            <w:left w:val="none" w:sz="0" w:space="0" w:color="auto"/>
            <w:bottom w:val="none" w:sz="0" w:space="0" w:color="auto"/>
            <w:right w:val="none" w:sz="0" w:space="0" w:color="auto"/>
          </w:divBdr>
        </w:div>
        <w:div w:id="1702972910">
          <w:marLeft w:val="0"/>
          <w:marRight w:val="0"/>
          <w:marTop w:val="0"/>
          <w:marBottom w:val="0"/>
          <w:divBdr>
            <w:top w:val="none" w:sz="0" w:space="0" w:color="auto"/>
            <w:left w:val="none" w:sz="0" w:space="0" w:color="auto"/>
            <w:bottom w:val="none" w:sz="0" w:space="0" w:color="auto"/>
            <w:right w:val="none" w:sz="0" w:space="0" w:color="auto"/>
          </w:divBdr>
        </w:div>
        <w:div w:id="1714039739">
          <w:marLeft w:val="0"/>
          <w:marRight w:val="0"/>
          <w:marTop w:val="0"/>
          <w:marBottom w:val="0"/>
          <w:divBdr>
            <w:top w:val="none" w:sz="0" w:space="0" w:color="auto"/>
            <w:left w:val="none" w:sz="0" w:space="0" w:color="auto"/>
            <w:bottom w:val="none" w:sz="0" w:space="0" w:color="auto"/>
            <w:right w:val="none" w:sz="0" w:space="0" w:color="auto"/>
          </w:divBdr>
        </w:div>
        <w:div w:id="1781608034">
          <w:marLeft w:val="0"/>
          <w:marRight w:val="0"/>
          <w:marTop w:val="0"/>
          <w:marBottom w:val="0"/>
          <w:divBdr>
            <w:top w:val="none" w:sz="0" w:space="0" w:color="auto"/>
            <w:left w:val="none" w:sz="0" w:space="0" w:color="auto"/>
            <w:bottom w:val="none" w:sz="0" w:space="0" w:color="auto"/>
            <w:right w:val="none" w:sz="0" w:space="0" w:color="auto"/>
          </w:divBdr>
        </w:div>
        <w:div w:id="2107774041">
          <w:marLeft w:val="0"/>
          <w:marRight w:val="0"/>
          <w:marTop w:val="0"/>
          <w:marBottom w:val="0"/>
          <w:divBdr>
            <w:top w:val="none" w:sz="0" w:space="0" w:color="auto"/>
            <w:left w:val="none" w:sz="0" w:space="0" w:color="auto"/>
            <w:bottom w:val="none" w:sz="0" w:space="0" w:color="auto"/>
            <w:right w:val="none" w:sz="0" w:space="0" w:color="auto"/>
          </w:divBdr>
        </w:div>
        <w:div w:id="2142265358">
          <w:marLeft w:val="0"/>
          <w:marRight w:val="0"/>
          <w:marTop w:val="0"/>
          <w:marBottom w:val="0"/>
          <w:divBdr>
            <w:top w:val="none" w:sz="0" w:space="0" w:color="auto"/>
            <w:left w:val="none" w:sz="0" w:space="0" w:color="auto"/>
            <w:bottom w:val="none" w:sz="0" w:space="0" w:color="auto"/>
            <w:right w:val="none" w:sz="0" w:space="0" w:color="auto"/>
          </w:divBdr>
        </w:div>
      </w:divsChild>
    </w:div>
    <w:div w:id="512450607">
      <w:bodyDiv w:val="1"/>
      <w:marLeft w:val="0"/>
      <w:marRight w:val="0"/>
      <w:marTop w:val="0"/>
      <w:marBottom w:val="0"/>
      <w:divBdr>
        <w:top w:val="none" w:sz="0" w:space="0" w:color="auto"/>
        <w:left w:val="none" w:sz="0" w:space="0" w:color="auto"/>
        <w:bottom w:val="none" w:sz="0" w:space="0" w:color="auto"/>
        <w:right w:val="none" w:sz="0" w:space="0" w:color="auto"/>
      </w:divBdr>
      <w:divsChild>
        <w:div w:id="603346277">
          <w:marLeft w:val="0"/>
          <w:marRight w:val="0"/>
          <w:marTop w:val="0"/>
          <w:marBottom w:val="0"/>
          <w:divBdr>
            <w:top w:val="none" w:sz="0" w:space="0" w:color="auto"/>
            <w:left w:val="none" w:sz="0" w:space="0" w:color="auto"/>
            <w:bottom w:val="none" w:sz="0" w:space="0" w:color="auto"/>
            <w:right w:val="none" w:sz="0" w:space="0" w:color="auto"/>
          </w:divBdr>
        </w:div>
        <w:div w:id="726951290">
          <w:marLeft w:val="0"/>
          <w:marRight w:val="0"/>
          <w:marTop w:val="0"/>
          <w:marBottom w:val="0"/>
          <w:divBdr>
            <w:top w:val="none" w:sz="0" w:space="0" w:color="auto"/>
            <w:left w:val="none" w:sz="0" w:space="0" w:color="auto"/>
            <w:bottom w:val="none" w:sz="0" w:space="0" w:color="auto"/>
            <w:right w:val="none" w:sz="0" w:space="0" w:color="auto"/>
          </w:divBdr>
        </w:div>
        <w:div w:id="1920286141">
          <w:marLeft w:val="0"/>
          <w:marRight w:val="0"/>
          <w:marTop w:val="0"/>
          <w:marBottom w:val="0"/>
          <w:divBdr>
            <w:top w:val="none" w:sz="0" w:space="0" w:color="auto"/>
            <w:left w:val="none" w:sz="0" w:space="0" w:color="auto"/>
            <w:bottom w:val="none" w:sz="0" w:space="0" w:color="auto"/>
            <w:right w:val="none" w:sz="0" w:space="0" w:color="auto"/>
          </w:divBdr>
        </w:div>
      </w:divsChild>
    </w:div>
    <w:div w:id="606693262">
      <w:bodyDiv w:val="1"/>
      <w:marLeft w:val="0"/>
      <w:marRight w:val="0"/>
      <w:marTop w:val="0"/>
      <w:marBottom w:val="0"/>
      <w:divBdr>
        <w:top w:val="none" w:sz="0" w:space="0" w:color="auto"/>
        <w:left w:val="none" w:sz="0" w:space="0" w:color="auto"/>
        <w:bottom w:val="none" w:sz="0" w:space="0" w:color="auto"/>
        <w:right w:val="none" w:sz="0" w:space="0" w:color="auto"/>
      </w:divBdr>
      <w:divsChild>
        <w:div w:id="2979435">
          <w:marLeft w:val="0"/>
          <w:marRight w:val="0"/>
          <w:marTop w:val="0"/>
          <w:marBottom w:val="0"/>
          <w:divBdr>
            <w:top w:val="none" w:sz="0" w:space="0" w:color="auto"/>
            <w:left w:val="none" w:sz="0" w:space="0" w:color="auto"/>
            <w:bottom w:val="none" w:sz="0" w:space="0" w:color="auto"/>
            <w:right w:val="none" w:sz="0" w:space="0" w:color="auto"/>
          </w:divBdr>
        </w:div>
        <w:div w:id="162089982">
          <w:marLeft w:val="0"/>
          <w:marRight w:val="0"/>
          <w:marTop w:val="0"/>
          <w:marBottom w:val="0"/>
          <w:divBdr>
            <w:top w:val="none" w:sz="0" w:space="0" w:color="auto"/>
            <w:left w:val="none" w:sz="0" w:space="0" w:color="auto"/>
            <w:bottom w:val="none" w:sz="0" w:space="0" w:color="auto"/>
            <w:right w:val="none" w:sz="0" w:space="0" w:color="auto"/>
          </w:divBdr>
        </w:div>
        <w:div w:id="257492151">
          <w:marLeft w:val="0"/>
          <w:marRight w:val="0"/>
          <w:marTop w:val="0"/>
          <w:marBottom w:val="0"/>
          <w:divBdr>
            <w:top w:val="none" w:sz="0" w:space="0" w:color="auto"/>
            <w:left w:val="none" w:sz="0" w:space="0" w:color="auto"/>
            <w:bottom w:val="none" w:sz="0" w:space="0" w:color="auto"/>
            <w:right w:val="none" w:sz="0" w:space="0" w:color="auto"/>
          </w:divBdr>
        </w:div>
        <w:div w:id="310795652">
          <w:marLeft w:val="0"/>
          <w:marRight w:val="0"/>
          <w:marTop w:val="0"/>
          <w:marBottom w:val="0"/>
          <w:divBdr>
            <w:top w:val="none" w:sz="0" w:space="0" w:color="auto"/>
            <w:left w:val="none" w:sz="0" w:space="0" w:color="auto"/>
            <w:bottom w:val="none" w:sz="0" w:space="0" w:color="auto"/>
            <w:right w:val="none" w:sz="0" w:space="0" w:color="auto"/>
          </w:divBdr>
        </w:div>
        <w:div w:id="503861964">
          <w:marLeft w:val="0"/>
          <w:marRight w:val="0"/>
          <w:marTop w:val="0"/>
          <w:marBottom w:val="0"/>
          <w:divBdr>
            <w:top w:val="none" w:sz="0" w:space="0" w:color="auto"/>
            <w:left w:val="none" w:sz="0" w:space="0" w:color="auto"/>
            <w:bottom w:val="none" w:sz="0" w:space="0" w:color="auto"/>
            <w:right w:val="none" w:sz="0" w:space="0" w:color="auto"/>
          </w:divBdr>
        </w:div>
        <w:div w:id="557594142">
          <w:marLeft w:val="0"/>
          <w:marRight w:val="0"/>
          <w:marTop w:val="0"/>
          <w:marBottom w:val="0"/>
          <w:divBdr>
            <w:top w:val="none" w:sz="0" w:space="0" w:color="auto"/>
            <w:left w:val="none" w:sz="0" w:space="0" w:color="auto"/>
            <w:bottom w:val="none" w:sz="0" w:space="0" w:color="auto"/>
            <w:right w:val="none" w:sz="0" w:space="0" w:color="auto"/>
          </w:divBdr>
        </w:div>
        <w:div w:id="687296211">
          <w:marLeft w:val="0"/>
          <w:marRight w:val="0"/>
          <w:marTop w:val="0"/>
          <w:marBottom w:val="0"/>
          <w:divBdr>
            <w:top w:val="none" w:sz="0" w:space="0" w:color="auto"/>
            <w:left w:val="none" w:sz="0" w:space="0" w:color="auto"/>
            <w:bottom w:val="none" w:sz="0" w:space="0" w:color="auto"/>
            <w:right w:val="none" w:sz="0" w:space="0" w:color="auto"/>
          </w:divBdr>
        </w:div>
        <w:div w:id="783577648">
          <w:marLeft w:val="0"/>
          <w:marRight w:val="0"/>
          <w:marTop w:val="0"/>
          <w:marBottom w:val="0"/>
          <w:divBdr>
            <w:top w:val="none" w:sz="0" w:space="0" w:color="auto"/>
            <w:left w:val="none" w:sz="0" w:space="0" w:color="auto"/>
            <w:bottom w:val="none" w:sz="0" w:space="0" w:color="auto"/>
            <w:right w:val="none" w:sz="0" w:space="0" w:color="auto"/>
          </w:divBdr>
        </w:div>
        <w:div w:id="821821762">
          <w:marLeft w:val="0"/>
          <w:marRight w:val="0"/>
          <w:marTop w:val="0"/>
          <w:marBottom w:val="0"/>
          <w:divBdr>
            <w:top w:val="none" w:sz="0" w:space="0" w:color="auto"/>
            <w:left w:val="none" w:sz="0" w:space="0" w:color="auto"/>
            <w:bottom w:val="none" w:sz="0" w:space="0" w:color="auto"/>
            <w:right w:val="none" w:sz="0" w:space="0" w:color="auto"/>
          </w:divBdr>
        </w:div>
        <w:div w:id="834540099">
          <w:marLeft w:val="0"/>
          <w:marRight w:val="0"/>
          <w:marTop w:val="0"/>
          <w:marBottom w:val="0"/>
          <w:divBdr>
            <w:top w:val="none" w:sz="0" w:space="0" w:color="auto"/>
            <w:left w:val="none" w:sz="0" w:space="0" w:color="auto"/>
            <w:bottom w:val="none" w:sz="0" w:space="0" w:color="auto"/>
            <w:right w:val="none" w:sz="0" w:space="0" w:color="auto"/>
          </w:divBdr>
        </w:div>
        <w:div w:id="857348297">
          <w:marLeft w:val="0"/>
          <w:marRight w:val="0"/>
          <w:marTop w:val="0"/>
          <w:marBottom w:val="0"/>
          <w:divBdr>
            <w:top w:val="none" w:sz="0" w:space="0" w:color="auto"/>
            <w:left w:val="none" w:sz="0" w:space="0" w:color="auto"/>
            <w:bottom w:val="none" w:sz="0" w:space="0" w:color="auto"/>
            <w:right w:val="none" w:sz="0" w:space="0" w:color="auto"/>
          </w:divBdr>
        </w:div>
        <w:div w:id="946036877">
          <w:marLeft w:val="0"/>
          <w:marRight w:val="0"/>
          <w:marTop w:val="0"/>
          <w:marBottom w:val="0"/>
          <w:divBdr>
            <w:top w:val="none" w:sz="0" w:space="0" w:color="auto"/>
            <w:left w:val="none" w:sz="0" w:space="0" w:color="auto"/>
            <w:bottom w:val="none" w:sz="0" w:space="0" w:color="auto"/>
            <w:right w:val="none" w:sz="0" w:space="0" w:color="auto"/>
          </w:divBdr>
        </w:div>
        <w:div w:id="950473345">
          <w:marLeft w:val="0"/>
          <w:marRight w:val="0"/>
          <w:marTop w:val="0"/>
          <w:marBottom w:val="0"/>
          <w:divBdr>
            <w:top w:val="none" w:sz="0" w:space="0" w:color="auto"/>
            <w:left w:val="none" w:sz="0" w:space="0" w:color="auto"/>
            <w:bottom w:val="none" w:sz="0" w:space="0" w:color="auto"/>
            <w:right w:val="none" w:sz="0" w:space="0" w:color="auto"/>
          </w:divBdr>
        </w:div>
        <w:div w:id="1046022868">
          <w:marLeft w:val="0"/>
          <w:marRight w:val="0"/>
          <w:marTop w:val="0"/>
          <w:marBottom w:val="0"/>
          <w:divBdr>
            <w:top w:val="none" w:sz="0" w:space="0" w:color="auto"/>
            <w:left w:val="none" w:sz="0" w:space="0" w:color="auto"/>
            <w:bottom w:val="none" w:sz="0" w:space="0" w:color="auto"/>
            <w:right w:val="none" w:sz="0" w:space="0" w:color="auto"/>
          </w:divBdr>
        </w:div>
        <w:div w:id="1104959175">
          <w:marLeft w:val="0"/>
          <w:marRight w:val="0"/>
          <w:marTop w:val="0"/>
          <w:marBottom w:val="0"/>
          <w:divBdr>
            <w:top w:val="none" w:sz="0" w:space="0" w:color="auto"/>
            <w:left w:val="none" w:sz="0" w:space="0" w:color="auto"/>
            <w:bottom w:val="none" w:sz="0" w:space="0" w:color="auto"/>
            <w:right w:val="none" w:sz="0" w:space="0" w:color="auto"/>
          </w:divBdr>
        </w:div>
        <w:div w:id="1114209483">
          <w:marLeft w:val="0"/>
          <w:marRight w:val="0"/>
          <w:marTop w:val="0"/>
          <w:marBottom w:val="0"/>
          <w:divBdr>
            <w:top w:val="none" w:sz="0" w:space="0" w:color="auto"/>
            <w:left w:val="none" w:sz="0" w:space="0" w:color="auto"/>
            <w:bottom w:val="none" w:sz="0" w:space="0" w:color="auto"/>
            <w:right w:val="none" w:sz="0" w:space="0" w:color="auto"/>
          </w:divBdr>
        </w:div>
        <w:div w:id="1155682797">
          <w:marLeft w:val="0"/>
          <w:marRight w:val="0"/>
          <w:marTop w:val="0"/>
          <w:marBottom w:val="0"/>
          <w:divBdr>
            <w:top w:val="none" w:sz="0" w:space="0" w:color="auto"/>
            <w:left w:val="none" w:sz="0" w:space="0" w:color="auto"/>
            <w:bottom w:val="none" w:sz="0" w:space="0" w:color="auto"/>
            <w:right w:val="none" w:sz="0" w:space="0" w:color="auto"/>
          </w:divBdr>
        </w:div>
        <w:div w:id="1524905651">
          <w:marLeft w:val="0"/>
          <w:marRight w:val="0"/>
          <w:marTop w:val="0"/>
          <w:marBottom w:val="0"/>
          <w:divBdr>
            <w:top w:val="none" w:sz="0" w:space="0" w:color="auto"/>
            <w:left w:val="none" w:sz="0" w:space="0" w:color="auto"/>
            <w:bottom w:val="none" w:sz="0" w:space="0" w:color="auto"/>
            <w:right w:val="none" w:sz="0" w:space="0" w:color="auto"/>
          </w:divBdr>
        </w:div>
        <w:div w:id="1584611150">
          <w:marLeft w:val="0"/>
          <w:marRight w:val="0"/>
          <w:marTop w:val="0"/>
          <w:marBottom w:val="0"/>
          <w:divBdr>
            <w:top w:val="none" w:sz="0" w:space="0" w:color="auto"/>
            <w:left w:val="none" w:sz="0" w:space="0" w:color="auto"/>
            <w:bottom w:val="none" w:sz="0" w:space="0" w:color="auto"/>
            <w:right w:val="none" w:sz="0" w:space="0" w:color="auto"/>
          </w:divBdr>
        </w:div>
        <w:div w:id="1678921388">
          <w:marLeft w:val="0"/>
          <w:marRight w:val="0"/>
          <w:marTop w:val="0"/>
          <w:marBottom w:val="0"/>
          <w:divBdr>
            <w:top w:val="none" w:sz="0" w:space="0" w:color="auto"/>
            <w:left w:val="none" w:sz="0" w:space="0" w:color="auto"/>
            <w:bottom w:val="none" w:sz="0" w:space="0" w:color="auto"/>
            <w:right w:val="none" w:sz="0" w:space="0" w:color="auto"/>
          </w:divBdr>
        </w:div>
        <w:div w:id="1913463699">
          <w:marLeft w:val="0"/>
          <w:marRight w:val="0"/>
          <w:marTop w:val="0"/>
          <w:marBottom w:val="0"/>
          <w:divBdr>
            <w:top w:val="none" w:sz="0" w:space="0" w:color="auto"/>
            <w:left w:val="none" w:sz="0" w:space="0" w:color="auto"/>
            <w:bottom w:val="none" w:sz="0" w:space="0" w:color="auto"/>
            <w:right w:val="none" w:sz="0" w:space="0" w:color="auto"/>
          </w:divBdr>
        </w:div>
        <w:div w:id="1980718106">
          <w:marLeft w:val="0"/>
          <w:marRight w:val="0"/>
          <w:marTop w:val="0"/>
          <w:marBottom w:val="0"/>
          <w:divBdr>
            <w:top w:val="none" w:sz="0" w:space="0" w:color="auto"/>
            <w:left w:val="none" w:sz="0" w:space="0" w:color="auto"/>
            <w:bottom w:val="none" w:sz="0" w:space="0" w:color="auto"/>
            <w:right w:val="none" w:sz="0" w:space="0" w:color="auto"/>
          </w:divBdr>
        </w:div>
        <w:div w:id="2011713017">
          <w:marLeft w:val="0"/>
          <w:marRight w:val="0"/>
          <w:marTop w:val="0"/>
          <w:marBottom w:val="0"/>
          <w:divBdr>
            <w:top w:val="none" w:sz="0" w:space="0" w:color="auto"/>
            <w:left w:val="none" w:sz="0" w:space="0" w:color="auto"/>
            <w:bottom w:val="none" w:sz="0" w:space="0" w:color="auto"/>
            <w:right w:val="none" w:sz="0" w:space="0" w:color="auto"/>
          </w:divBdr>
        </w:div>
        <w:div w:id="2040861349">
          <w:marLeft w:val="0"/>
          <w:marRight w:val="0"/>
          <w:marTop w:val="0"/>
          <w:marBottom w:val="0"/>
          <w:divBdr>
            <w:top w:val="none" w:sz="0" w:space="0" w:color="auto"/>
            <w:left w:val="none" w:sz="0" w:space="0" w:color="auto"/>
            <w:bottom w:val="none" w:sz="0" w:space="0" w:color="auto"/>
            <w:right w:val="none" w:sz="0" w:space="0" w:color="auto"/>
          </w:divBdr>
        </w:div>
        <w:div w:id="2116945170">
          <w:marLeft w:val="0"/>
          <w:marRight w:val="0"/>
          <w:marTop w:val="0"/>
          <w:marBottom w:val="0"/>
          <w:divBdr>
            <w:top w:val="none" w:sz="0" w:space="0" w:color="auto"/>
            <w:left w:val="none" w:sz="0" w:space="0" w:color="auto"/>
            <w:bottom w:val="none" w:sz="0" w:space="0" w:color="auto"/>
            <w:right w:val="none" w:sz="0" w:space="0" w:color="auto"/>
          </w:divBdr>
        </w:div>
        <w:div w:id="2124422861">
          <w:marLeft w:val="0"/>
          <w:marRight w:val="0"/>
          <w:marTop w:val="0"/>
          <w:marBottom w:val="0"/>
          <w:divBdr>
            <w:top w:val="none" w:sz="0" w:space="0" w:color="auto"/>
            <w:left w:val="none" w:sz="0" w:space="0" w:color="auto"/>
            <w:bottom w:val="none" w:sz="0" w:space="0" w:color="auto"/>
            <w:right w:val="none" w:sz="0" w:space="0" w:color="auto"/>
          </w:divBdr>
        </w:div>
      </w:divsChild>
    </w:div>
    <w:div w:id="705374443">
      <w:bodyDiv w:val="1"/>
      <w:marLeft w:val="0"/>
      <w:marRight w:val="0"/>
      <w:marTop w:val="0"/>
      <w:marBottom w:val="0"/>
      <w:divBdr>
        <w:top w:val="none" w:sz="0" w:space="0" w:color="auto"/>
        <w:left w:val="none" w:sz="0" w:space="0" w:color="auto"/>
        <w:bottom w:val="none" w:sz="0" w:space="0" w:color="auto"/>
        <w:right w:val="none" w:sz="0" w:space="0" w:color="auto"/>
      </w:divBdr>
      <w:divsChild>
        <w:div w:id="535699779">
          <w:marLeft w:val="0"/>
          <w:marRight w:val="0"/>
          <w:marTop w:val="0"/>
          <w:marBottom w:val="0"/>
          <w:divBdr>
            <w:top w:val="none" w:sz="0" w:space="0" w:color="auto"/>
            <w:left w:val="none" w:sz="0" w:space="0" w:color="auto"/>
            <w:bottom w:val="none" w:sz="0" w:space="0" w:color="auto"/>
            <w:right w:val="none" w:sz="0" w:space="0" w:color="auto"/>
          </w:divBdr>
        </w:div>
        <w:div w:id="889345748">
          <w:marLeft w:val="0"/>
          <w:marRight w:val="0"/>
          <w:marTop w:val="0"/>
          <w:marBottom w:val="0"/>
          <w:divBdr>
            <w:top w:val="none" w:sz="0" w:space="0" w:color="auto"/>
            <w:left w:val="none" w:sz="0" w:space="0" w:color="auto"/>
            <w:bottom w:val="none" w:sz="0" w:space="0" w:color="auto"/>
            <w:right w:val="none" w:sz="0" w:space="0" w:color="auto"/>
          </w:divBdr>
        </w:div>
      </w:divsChild>
    </w:div>
    <w:div w:id="756170827">
      <w:bodyDiv w:val="1"/>
      <w:marLeft w:val="0"/>
      <w:marRight w:val="0"/>
      <w:marTop w:val="0"/>
      <w:marBottom w:val="0"/>
      <w:divBdr>
        <w:top w:val="none" w:sz="0" w:space="0" w:color="auto"/>
        <w:left w:val="none" w:sz="0" w:space="0" w:color="auto"/>
        <w:bottom w:val="none" w:sz="0" w:space="0" w:color="auto"/>
        <w:right w:val="none" w:sz="0" w:space="0" w:color="auto"/>
      </w:divBdr>
      <w:divsChild>
        <w:div w:id="739209884">
          <w:marLeft w:val="0"/>
          <w:marRight w:val="0"/>
          <w:marTop w:val="0"/>
          <w:marBottom w:val="0"/>
          <w:divBdr>
            <w:top w:val="none" w:sz="0" w:space="0" w:color="auto"/>
            <w:left w:val="none" w:sz="0" w:space="0" w:color="auto"/>
            <w:bottom w:val="none" w:sz="0" w:space="0" w:color="auto"/>
            <w:right w:val="none" w:sz="0" w:space="0" w:color="auto"/>
          </w:divBdr>
        </w:div>
        <w:div w:id="1956859884">
          <w:marLeft w:val="0"/>
          <w:marRight w:val="0"/>
          <w:marTop w:val="0"/>
          <w:marBottom w:val="0"/>
          <w:divBdr>
            <w:top w:val="none" w:sz="0" w:space="0" w:color="auto"/>
            <w:left w:val="none" w:sz="0" w:space="0" w:color="auto"/>
            <w:bottom w:val="none" w:sz="0" w:space="0" w:color="auto"/>
            <w:right w:val="none" w:sz="0" w:space="0" w:color="auto"/>
          </w:divBdr>
        </w:div>
      </w:divsChild>
    </w:div>
    <w:div w:id="827752428">
      <w:bodyDiv w:val="1"/>
      <w:marLeft w:val="0"/>
      <w:marRight w:val="0"/>
      <w:marTop w:val="0"/>
      <w:marBottom w:val="0"/>
      <w:divBdr>
        <w:top w:val="none" w:sz="0" w:space="0" w:color="auto"/>
        <w:left w:val="none" w:sz="0" w:space="0" w:color="auto"/>
        <w:bottom w:val="none" w:sz="0" w:space="0" w:color="auto"/>
        <w:right w:val="none" w:sz="0" w:space="0" w:color="auto"/>
      </w:divBdr>
      <w:divsChild>
        <w:div w:id="395250702">
          <w:marLeft w:val="0"/>
          <w:marRight w:val="0"/>
          <w:marTop w:val="0"/>
          <w:marBottom w:val="0"/>
          <w:divBdr>
            <w:top w:val="none" w:sz="0" w:space="0" w:color="auto"/>
            <w:left w:val="none" w:sz="0" w:space="0" w:color="auto"/>
            <w:bottom w:val="none" w:sz="0" w:space="0" w:color="auto"/>
            <w:right w:val="none" w:sz="0" w:space="0" w:color="auto"/>
          </w:divBdr>
        </w:div>
        <w:div w:id="666325809">
          <w:marLeft w:val="0"/>
          <w:marRight w:val="0"/>
          <w:marTop w:val="0"/>
          <w:marBottom w:val="0"/>
          <w:divBdr>
            <w:top w:val="none" w:sz="0" w:space="0" w:color="auto"/>
            <w:left w:val="none" w:sz="0" w:space="0" w:color="auto"/>
            <w:bottom w:val="none" w:sz="0" w:space="0" w:color="auto"/>
            <w:right w:val="none" w:sz="0" w:space="0" w:color="auto"/>
          </w:divBdr>
        </w:div>
        <w:div w:id="1125538536">
          <w:marLeft w:val="0"/>
          <w:marRight w:val="0"/>
          <w:marTop w:val="0"/>
          <w:marBottom w:val="0"/>
          <w:divBdr>
            <w:top w:val="none" w:sz="0" w:space="0" w:color="auto"/>
            <w:left w:val="none" w:sz="0" w:space="0" w:color="auto"/>
            <w:bottom w:val="none" w:sz="0" w:space="0" w:color="auto"/>
            <w:right w:val="none" w:sz="0" w:space="0" w:color="auto"/>
          </w:divBdr>
        </w:div>
        <w:div w:id="2077121183">
          <w:marLeft w:val="0"/>
          <w:marRight w:val="0"/>
          <w:marTop w:val="0"/>
          <w:marBottom w:val="0"/>
          <w:divBdr>
            <w:top w:val="none" w:sz="0" w:space="0" w:color="auto"/>
            <w:left w:val="none" w:sz="0" w:space="0" w:color="auto"/>
            <w:bottom w:val="none" w:sz="0" w:space="0" w:color="auto"/>
            <w:right w:val="none" w:sz="0" w:space="0" w:color="auto"/>
          </w:divBdr>
        </w:div>
      </w:divsChild>
    </w:div>
    <w:div w:id="854491064">
      <w:bodyDiv w:val="1"/>
      <w:marLeft w:val="0"/>
      <w:marRight w:val="0"/>
      <w:marTop w:val="0"/>
      <w:marBottom w:val="0"/>
      <w:divBdr>
        <w:top w:val="none" w:sz="0" w:space="0" w:color="auto"/>
        <w:left w:val="none" w:sz="0" w:space="0" w:color="auto"/>
        <w:bottom w:val="none" w:sz="0" w:space="0" w:color="auto"/>
        <w:right w:val="none" w:sz="0" w:space="0" w:color="auto"/>
      </w:divBdr>
      <w:divsChild>
        <w:div w:id="140537651">
          <w:marLeft w:val="0"/>
          <w:marRight w:val="0"/>
          <w:marTop w:val="0"/>
          <w:marBottom w:val="0"/>
          <w:divBdr>
            <w:top w:val="none" w:sz="0" w:space="0" w:color="auto"/>
            <w:left w:val="none" w:sz="0" w:space="0" w:color="auto"/>
            <w:bottom w:val="none" w:sz="0" w:space="0" w:color="auto"/>
            <w:right w:val="none" w:sz="0" w:space="0" w:color="auto"/>
          </w:divBdr>
        </w:div>
        <w:div w:id="181676192">
          <w:marLeft w:val="0"/>
          <w:marRight w:val="0"/>
          <w:marTop w:val="0"/>
          <w:marBottom w:val="0"/>
          <w:divBdr>
            <w:top w:val="none" w:sz="0" w:space="0" w:color="auto"/>
            <w:left w:val="none" w:sz="0" w:space="0" w:color="auto"/>
            <w:bottom w:val="none" w:sz="0" w:space="0" w:color="auto"/>
            <w:right w:val="none" w:sz="0" w:space="0" w:color="auto"/>
          </w:divBdr>
        </w:div>
        <w:div w:id="239095109">
          <w:marLeft w:val="0"/>
          <w:marRight w:val="0"/>
          <w:marTop w:val="0"/>
          <w:marBottom w:val="0"/>
          <w:divBdr>
            <w:top w:val="none" w:sz="0" w:space="0" w:color="auto"/>
            <w:left w:val="none" w:sz="0" w:space="0" w:color="auto"/>
            <w:bottom w:val="none" w:sz="0" w:space="0" w:color="auto"/>
            <w:right w:val="none" w:sz="0" w:space="0" w:color="auto"/>
          </w:divBdr>
        </w:div>
        <w:div w:id="343560391">
          <w:marLeft w:val="0"/>
          <w:marRight w:val="0"/>
          <w:marTop w:val="0"/>
          <w:marBottom w:val="0"/>
          <w:divBdr>
            <w:top w:val="none" w:sz="0" w:space="0" w:color="auto"/>
            <w:left w:val="none" w:sz="0" w:space="0" w:color="auto"/>
            <w:bottom w:val="none" w:sz="0" w:space="0" w:color="auto"/>
            <w:right w:val="none" w:sz="0" w:space="0" w:color="auto"/>
          </w:divBdr>
        </w:div>
        <w:div w:id="370232582">
          <w:marLeft w:val="0"/>
          <w:marRight w:val="0"/>
          <w:marTop w:val="0"/>
          <w:marBottom w:val="0"/>
          <w:divBdr>
            <w:top w:val="none" w:sz="0" w:space="0" w:color="auto"/>
            <w:left w:val="none" w:sz="0" w:space="0" w:color="auto"/>
            <w:bottom w:val="none" w:sz="0" w:space="0" w:color="auto"/>
            <w:right w:val="none" w:sz="0" w:space="0" w:color="auto"/>
          </w:divBdr>
        </w:div>
        <w:div w:id="414978185">
          <w:marLeft w:val="0"/>
          <w:marRight w:val="0"/>
          <w:marTop w:val="0"/>
          <w:marBottom w:val="0"/>
          <w:divBdr>
            <w:top w:val="none" w:sz="0" w:space="0" w:color="auto"/>
            <w:left w:val="none" w:sz="0" w:space="0" w:color="auto"/>
            <w:bottom w:val="none" w:sz="0" w:space="0" w:color="auto"/>
            <w:right w:val="none" w:sz="0" w:space="0" w:color="auto"/>
          </w:divBdr>
        </w:div>
        <w:div w:id="493768051">
          <w:marLeft w:val="0"/>
          <w:marRight w:val="0"/>
          <w:marTop w:val="0"/>
          <w:marBottom w:val="0"/>
          <w:divBdr>
            <w:top w:val="none" w:sz="0" w:space="0" w:color="auto"/>
            <w:left w:val="none" w:sz="0" w:space="0" w:color="auto"/>
            <w:bottom w:val="none" w:sz="0" w:space="0" w:color="auto"/>
            <w:right w:val="none" w:sz="0" w:space="0" w:color="auto"/>
          </w:divBdr>
        </w:div>
        <w:div w:id="573247960">
          <w:marLeft w:val="0"/>
          <w:marRight w:val="0"/>
          <w:marTop w:val="0"/>
          <w:marBottom w:val="0"/>
          <w:divBdr>
            <w:top w:val="none" w:sz="0" w:space="0" w:color="auto"/>
            <w:left w:val="none" w:sz="0" w:space="0" w:color="auto"/>
            <w:bottom w:val="none" w:sz="0" w:space="0" w:color="auto"/>
            <w:right w:val="none" w:sz="0" w:space="0" w:color="auto"/>
          </w:divBdr>
        </w:div>
        <w:div w:id="734595262">
          <w:marLeft w:val="0"/>
          <w:marRight w:val="0"/>
          <w:marTop w:val="0"/>
          <w:marBottom w:val="0"/>
          <w:divBdr>
            <w:top w:val="none" w:sz="0" w:space="0" w:color="auto"/>
            <w:left w:val="none" w:sz="0" w:space="0" w:color="auto"/>
            <w:bottom w:val="none" w:sz="0" w:space="0" w:color="auto"/>
            <w:right w:val="none" w:sz="0" w:space="0" w:color="auto"/>
          </w:divBdr>
        </w:div>
        <w:div w:id="771239005">
          <w:marLeft w:val="0"/>
          <w:marRight w:val="0"/>
          <w:marTop w:val="0"/>
          <w:marBottom w:val="0"/>
          <w:divBdr>
            <w:top w:val="none" w:sz="0" w:space="0" w:color="auto"/>
            <w:left w:val="none" w:sz="0" w:space="0" w:color="auto"/>
            <w:bottom w:val="none" w:sz="0" w:space="0" w:color="auto"/>
            <w:right w:val="none" w:sz="0" w:space="0" w:color="auto"/>
          </w:divBdr>
        </w:div>
        <w:div w:id="837573389">
          <w:marLeft w:val="0"/>
          <w:marRight w:val="0"/>
          <w:marTop w:val="0"/>
          <w:marBottom w:val="0"/>
          <w:divBdr>
            <w:top w:val="none" w:sz="0" w:space="0" w:color="auto"/>
            <w:left w:val="none" w:sz="0" w:space="0" w:color="auto"/>
            <w:bottom w:val="none" w:sz="0" w:space="0" w:color="auto"/>
            <w:right w:val="none" w:sz="0" w:space="0" w:color="auto"/>
          </w:divBdr>
        </w:div>
        <w:div w:id="908811384">
          <w:marLeft w:val="0"/>
          <w:marRight w:val="0"/>
          <w:marTop w:val="0"/>
          <w:marBottom w:val="0"/>
          <w:divBdr>
            <w:top w:val="none" w:sz="0" w:space="0" w:color="auto"/>
            <w:left w:val="none" w:sz="0" w:space="0" w:color="auto"/>
            <w:bottom w:val="none" w:sz="0" w:space="0" w:color="auto"/>
            <w:right w:val="none" w:sz="0" w:space="0" w:color="auto"/>
          </w:divBdr>
        </w:div>
        <w:div w:id="1007712221">
          <w:marLeft w:val="0"/>
          <w:marRight w:val="0"/>
          <w:marTop w:val="0"/>
          <w:marBottom w:val="0"/>
          <w:divBdr>
            <w:top w:val="none" w:sz="0" w:space="0" w:color="auto"/>
            <w:left w:val="none" w:sz="0" w:space="0" w:color="auto"/>
            <w:bottom w:val="none" w:sz="0" w:space="0" w:color="auto"/>
            <w:right w:val="none" w:sz="0" w:space="0" w:color="auto"/>
          </w:divBdr>
        </w:div>
        <w:div w:id="1036543622">
          <w:marLeft w:val="0"/>
          <w:marRight w:val="0"/>
          <w:marTop w:val="0"/>
          <w:marBottom w:val="0"/>
          <w:divBdr>
            <w:top w:val="none" w:sz="0" w:space="0" w:color="auto"/>
            <w:left w:val="none" w:sz="0" w:space="0" w:color="auto"/>
            <w:bottom w:val="none" w:sz="0" w:space="0" w:color="auto"/>
            <w:right w:val="none" w:sz="0" w:space="0" w:color="auto"/>
          </w:divBdr>
        </w:div>
        <w:div w:id="1469129398">
          <w:marLeft w:val="0"/>
          <w:marRight w:val="0"/>
          <w:marTop w:val="0"/>
          <w:marBottom w:val="0"/>
          <w:divBdr>
            <w:top w:val="none" w:sz="0" w:space="0" w:color="auto"/>
            <w:left w:val="none" w:sz="0" w:space="0" w:color="auto"/>
            <w:bottom w:val="none" w:sz="0" w:space="0" w:color="auto"/>
            <w:right w:val="none" w:sz="0" w:space="0" w:color="auto"/>
          </w:divBdr>
        </w:div>
        <w:div w:id="1553886543">
          <w:marLeft w:val="0"/>
          <w:marRight w:val="0"/>
          <w:marTop w:val="0"/>
          <w:marBottom w:val="0"/>
          <w:divBdr>
            <w:top w:val="none" w:sz="0" w:space="0" w:color="auto"/>
            <w:left w:val="none" w:sz="0" w:space="0" w:color="auto"/>
            <w:bottom w:val="none" w:sz="0" w:space="0" w:color="auto"/>
            <w:right w:val="none" w:sz="0" w:space="0" w:color="auto"/>
          </w:divBdr>
        </w:div>
        <w:div w:id="1572350078">
          <w:marLeft w:val="0"/>
          <w:marRight w:val="0"/>
          <w:marTop w:val="0"/>
          <w:marBottom w:val="0"/>
          <w:divBdr>
            <w:top w:val="none" w:sz="0" w:space="0" w:color="auto"/>
            <w:left w:val="none" w:sz="0" w:space="0" w:color="auto"/>
            <w:bottom w:val="none" w:sz="0" w:space="0" w:color="auto"/>
            <w:right w:val="none" w:sz="0" w:space="0" w:color="auto"/>
          </w:divBdr>
        </w:div>
        <w:div w:id="1651059381">
          <w:marLeft w:val="0"/>
          <w:marRight w:val="0"/>
          <w:marTop w:val="0"/>
          <w:marBottom w:val="0"/>
          <w:divBdr>
            <w:top w:val="none" w:sz="0" w:space="0" w:color="auto"/>
            <w:left w:val="none" w:sz="0" w:space="0" w:color="auto"/>
            <w:bottom w:val="none" w:sz="0" w:space="0" w:color="auto"/>
            <w:right w:val="none" w:sz="0" w:space="0" w:color="auto"/>
          </w:divBdr>
        </w:div>
        <w:div w:id="1830368741">
          <w:marLeft w:val="0"/>
          <w:marRight w:val="0"/>
          <w:marTop w:val="0"/>
          <w:marBottom w:val="0"/>
          <w:divBdr>
            <w:top w:val="none" w:sz="0" w:space="0" w:color="auto"/>
            <w:left w:val="none" w:sz="0" w:space="0" w:color="auto"/>
            <w:bottom w:val="none" w:sz="0" w:space="0" w:color="auto"/>
            <w:right w:val="none" w:sz="0" w:space="0" w:color="auto"/>
          </w:divBdr>
        </w:div>
        <w:div w:id="1858277005">
          <w:marLeft w:val="0"/>
          <w:marRight w:val="0"/>
          <w:marTop w:val="0"/>
          <w:marBottom w:val="0"/>
          <w:divBdr>
            <w:top w:val="none" w:sz="0" w:space="0" w:color="auto"/>
            <w:left w:val="none" w:sz="0" w:space="0" w:color="auto"/>
            <w:bottom w:val="none" w:sz="0" w:space="0" w:color="auto"/>
            <w:right w:val="none" w:sz="0" w:space="0" w:color="auto"/>
          </w:divBdr>
        </w:div>
        <w:div w:id="1953632313">
          <w:marLeft w:val="0"/>
          <w:marRight w:val="0"/>
          <w:marTop w:val="0"/>
          <w:marBottom w:val="0"/>
          <w:divBdr>
            <w:top w:val="none" w:sz="0" w:space="0" w:color="auto"/>
            <w:left w:val="none" w:sz="0" w:space="0" w:color="auto"/>
            <w:bottom w:val="none" w:sz="0" w:space="0" w:color="auto"/>
            <w:right w:val="none" w:sz="0" w:space="0" w:color="auto"/>
          </w:divBdr>
        </w:div>
        <w:div w:id="1956791048">
          <w:marLeft w:val="0"/>
          <w:marRight w:val="0"/>
          <w:marTop w:val="0"/>
          <w:marBottom w:val="0"/>
          <w:divBdr>
            <w:top w:val="none" w:sz="0" w:space="0" w:color="auto"/>
            <w:left w:val="none" w:sz="0" w:space="0" w:color="auto"/>
            <w:bottom w:val="none" w:sz="0" w:space="0" w:color="auto"/>
            <w:right w:val="none" w:sz="0" w:space="0" w:color="auto"/>
          </w:divBdr>
        </w:div>
        <w:div w:id="2027899990">
          <w:marLeft w:val="0"/>
          <w:marRight w:val="0"/>
          <w:marTop w:val="0"/>
          <w:marBottom w:val="0"/>
          <w:divBdr>
            <w:top w:val="none" w:sz="0" w:space="0" w:color="auto"/>
            <w:left w:val="none" w:sz="0" w:space="0" w:color="auto"/>
            <w:bottom w:val="none" w:sz="0" w:space="0" w:color="auto"/>
            <w:right w:val="none" w:sz="0" w:space="0" w:color="auto"/>
          </w:divBdr>
        </w:div>
        <w:div w:id="2034066579">
          <w:marLeft w:val="0"/>
          <w:marRight w:val="0"/>
          <w:marTop w:val="0"/>
          <w:marBottom w:val="0"/>
          <w:divBdr>
            <w:top w:val="none" w:sz="0" w:space="0" w:color="auto"/>
            <w:left w:val="none" w:sz="0" w:space="0" w:color="auto"/>
            <w:bottom w:val="none" w:sz="0" w:space="0" w:color="auto"/>
            <w:right w:val="none" w:sz="0" w:space="0" w:color="auto"/>
          </w:divBdr>
        </w:div>
        <w:div w:id="2092459964">
          <w:marLeft w:val="0"/>
          <w:marRight w:val="0"/>
          <w:marTop w:val="0"/>
          <w:marBottom w:val="0"/>
          <w:divBdr>
            <w:top w:val="none" w:sz="0" w:space="0" w:color="auto"/>
            <w:left w:val="none" w:sz="0" w:space="0" w:color="auto"/>
            <w:bottom w:val="none" w:sz="0" w:space="0" w:color="auto"/>
            <w:right w:val="none" w:sz="0" w:space="0" w:color="auto"/>
          </w:divBdr>
        </w:div>
        <w:div w:id="2129616046">
          <w:marLeft w:val="0"/>
          <w:marRight w:val="0"/>
          <w:marTop w:val="0"/>
          <w:marBottom w:val="0"/>
          <w:divBdr>
            <w:top w:val="none" w:sz="0" w:space="0" w:color="auto"/>
            <w:left w:val="none" w:sz="0" w:space="0" w:color="auto"/>
            <w:bottom w:val="none" w:sz="0" w:space="0" w:color="auto"/>
            <w:right w:val="none" w:sz="0" w:space="0" w:color="auto"/>
          </w:divBdr>
        </w:div>
      </w:divsChild>
    </w:div>
    <w:div w:id="960037226">
      <w:bodyDiv w:val="1"/>
      <w:marLeft w:val="0"/>
      <w:marRight w:val="0"/>
      <w:marTop w:val="0"/>
      <w:marBottom w:val="0"/>
      <w:divBdr>
        <w:top w:val="none" w:sz="0" w:space="0" w:color="auto"/>
        <w:left w:val="none" w:sz="0" w:space="0" w:color="auto"/>
        <w:bottom w:val="none" w:sz="0" w:space="0" w:color="auto"/>
        <w:right w:val="none" w:sz="0" w:space="0" w:color="auto"/>
      </w:divBdr>
      <w:divsChild>
        <w:div w:id="142356383">
          <w:marLeft w:val="0"/>
          <w:marRight w:val="0"/>
          <w:marTop w:val="0"/>
          <w:marBottom w:val="0"/>
          <w:divBdr>
            <w:top w:val="none" w:sz="0" w:space="0" w:color="auto"/>
            <w:left w:val="none" w:sz="0" w:space="0" w:color="auto"/>
            <w:bottom w:val="none" w:sz="0" w:space="0" w:color="auto"/>
            <w:right w:val="none" w:sz="0" w:space="0" w:color="auto"/>
          </w:divBdr>
        </w:div>
        <w:div w:id="208611596">
          <w:marLeft w:val="0"/>
          <w:marRight w:val="0"/>
          <w:marTop w:val="0"/>
          <w:marBottom w:val="0"/>
          <w:divBdr>
            <w:top w:val="none" w:sz="0" w:space="0" w:color="auto"/>
            <w:left w:val="none" w:sz="0" w:space="0" w:color="auto"/>
            <w:bottom w:val="none" w:sz="0" w:space="0" w:color="auto"/>
            <w:right w:val="none" w:sz="0" w:space="0" w:color="auto"/>
          </w:divBdr>
        </w:div>
        <w:div w:id="218439578">
          <w:marLeft w:val="0"/>
          <w:marRight w:val="0"/>
          <w:marTop w:val="0"/>
          <w:marBottom w:val="0"/>
          <w:divBdr>
            <w:top w:val="none" w:sz="0" w:space="0" w:color="auto"/>
            <w:left w:val="none" w:sz="0" w:space="0" w:color="auto"/>
            <w:bottom w:val="none" w:sz="0" w:space="0" w:color="auto"/>
            <w:right w:val="none" w:sz="0" w:space="0" w:color="auto"/>
          </w:divBdr>
        </w:div>
        <w:div w:id="296762109">
          <w:marLeft w:val="0"/>
          <w:marRight w:val="0"/>
          <w:marTop w:val="0"/>
          <w:marBottom w:val="0"/>
          <w:divBdr>
            <w:top w:val="none" w:sz="0" w:space="0" w:color="auto"/>
            <w:left w:val="none" w:sz="0" w:space="0" w:color="auto"/>
            <w:bottom w:val="none" w:sz="0" w:space="0" w:color="auto"/>
            <w:right w:val="none" w:sz="0" w:space="0" w:color="auto"/>
          </w:divBdr>
        </w:div>
        <w:div w:id="398408756">
          <w:marLeft w:val="0"/>
          <w:marRight w:val="0"/>
          <w:marTop w:val="0"/>
          <w:marBottom w:val="0"/>
          <w:divBdr>
            <w:top w:val="none" w:sz="0" w:space="0" w:color="auto"/>
            <w:left w:val="none" w:sz="0" w:space="0" w:color="auto"/>
            <w:bottom w:val="none" w:sz="0" w:space="0" w:color="auto"/>
            <w:right w:val="none" w:sz="0" w:space="0" w:color="auto"/>
          </w:divBdr>
        </w:div>
        <w:div w:id="463472710">
          <w:marLeft w:val="0"/>
          <w:marRight w:val="0"/>
          <w:marTop w:val="0"/>
          <w:marBottom w:val="0"/>
          <w:divBdr>
            <w:top w:val="none" w:sz="0" w:space="0" w:color="auto"/>
            <w:left w:val="none" w:sz="0" w:space="0" w:color="auto"/>
            <w:bottom w:val="none" w:sz="0" w:space="0" w:color="auto"/>
            <w:right w:val="none" w:sz="0" w:space="0" w:color="auto"/>
          </w:divBdr>
        </w:div>
        <w:div w:id="630525630">
          <w:marLeft w:val="0"/>
          <w:marRight w:val="0"/>
          <w:marTop w:val="0"/>
          <w:marBottom w:val="0"/>
          <w:divBdr>
            <w:top w:val="none" w:sz="0" w:space="0" w:color="auto"/>
            <w:left w:val="none" w:sz="0" w:space="0" w:color="auto"/>
            <w:bottom w:val="none" w:sz="0" w:space="0" w:color="auto"/>
            <w:right w:val="none" w:sz="0" w:space="0" w:color="auto"/>
          </w:divBdr>
        </w:div>
        <w:div w:id="675810086">
          <w:marLeft w:val="0"/>
          <w:marRight w:val="0"/>
          <w:marTop w:val="0"/>
          <w:marBottom w:val="0"/>
          <w:divBdr>
            <w:top w:val="none" w:sz="0" w:space="0" w:color="auto"/>
            <w:left w:val="none" w:sz="0" w:space="0" w:color="auto"/>
            <w:bottom w:val="none" w:sz="0" w:space="0" w:color="auto"/>
            <w:right w:val="none" w:sz="0" w:space="0" w:color="auto"/>
          </w:divBdr>
        </w:div>
        <w:div w:id="739131401">
          <w:marLeft w:val="0"/>
          <w:marRight w:val="0"/>
          <w:marTop w:val="0"/>
          <w:marBottom w:val="0"/>
          <w:divBdr>
            <w:top w:val="none" w:sz="0" w:space="0" w:color="auto"/>
            <w:left w:val="none" w:sz="0" w:space="0" w:color="auto"/>
            <w:bottom w:val="none" w:sz="0" w:space="0" w:color="auto"/>
            <w:right w:val="none" w:sz="0" w:space="0" w:color="auto"/>
          </w:divBdr>
        </w:div>
        <w:div w:id="777065376">
          <w:marLeft w:val="0"/>
          <w:marRight w:val="0"/>
          <w:marTop w:val="0"/>
          <w:marBottom w:val="0"/>
          <w:divBdr>
            <w:top w:val="none" w:sz="0" w:space="0" w:color="auto"/>
            <w:left w:val="none" w:sz="0" w:space="0" w:color="auto"/>
            <w:bottom w:val="none" w:sz="0" w:space="0" w:color="auto"/>
            <w:right w:val="none" w:sz="0" w:space="0" w:color="auto"/>
          </w:divBdr>
        </w:div>
        <w:div w:id="848329397">
          <w:marLeft w:val="0"/>
          <w:marRight w:val="0"/>
          <w:marTop w:val="0"/>
          <w:marBottom w:val="0"/>
          <w:divBdr>
            <w:top w:val="none" w:sz="0" w:space="0" w:color="auto"/>
            <w:left w:val="none" w:sz="0" w:space="0" w:color="auto"/>
            <w:bottom w:val="none" w:sz="0" w:space="0" w:color="auto"/>
            <w:right w:val="none" w:sz="0" w:space="0" w:color="auto"/>
          </w:divBdr>
        </w:div>
        <w:div w:id="860624278">
          <w:marLeft w:val="0"/>
          <w:marRight w:val="0"/>
          <w:marTop w:val="0"/>
          <w:marBottom w:val="0"/>
          <w:divBdr>
            <w:top w:val="none" w:sz="0" w:space="0" w:color="auto"/>
            <w:left w:val="none" w:sz="0" w:space="0" w:color="auto"/>
            <w:bottom w:val="none" w:sz="0" w:space="0" w:color="auto"/>
            <w:right w:val="none" w:sz="0" w:space="0" w:color="auto"/>
          </w:divBdr>
        </w:div>
        <w:div w:id="1024943771">
          <w:marLeft w:val="0"/>
          <w:marRight w:val="0"/>
          <w:marTop w:val="0"/>
          <w:marBottom w:val="0"/>
          <w:divBdr>
            <w:top w:val="none" w:sz="0" w:space="0" w:color="auto"/>
            <w:left w:val="none" w:sz="0" w:space="0" w:color="auto"/>
            <w:bottom w:val="none" w:sz="0" w:space="0" w:color="auto"/>
            <w:right w:val="none" w:sz="0" w:space="0" w:color="auto"/>
          </w:divBdr>
        </w:div>
        <w:div w:id="1072655788">
          <w:marLeft w:val="0"/>
          <w:marRight w:val="0"/>
          <w:marTop w:val="0"/>
          <w:marBottom w:val="0"/>
          <w:divBdr>
            <w:top w:val="none" w:sz="0" w:space="0" w:color="auto"/>
            <w:left w:val="none" w:sz="0" w:space="0" w:color="auto"/>
            <w:bottom w:val="none" w:sz="0" w:space="0" w:color="auto"/>
            <w:right w:val="none" w:sz="0" w:space="0" w:color="auto"/>
          </w:divBdr>
        </w:div>
        <w:div w:id="1073628640">
          <w:marLeft w:val="0"/>
          <w:marRight w:val="0"/>
          <w:marTop w:val="0"/>
          <w:marBottom w:val="0"/>
          <w:divBdr>
            <w:top w:val="none" w:sz="0" w:space="0" w:color="auto"/>
            <w:left w:val="none" w:sz="0" w:space="0" w:color="auto"/>
            <w:bottom w:val="none" w:sz="0" w:space="0" w:color="auto"/>
            <w:right w:val="none" w:sz="0" w:space="0" w:color="auto"/>
          </w:divBdr>
        </w:div>
        <w:div w:id="1183740384">
          <w:marLeft w:val="0"/>
          <w:marRight w:val="0"/>
          <w:marTop w:val="0"/>
          <w:marBottom w:val="0"/>
          <w:divBdr>
            <w:top w:val="none" w:sz="0" w:space="0" w:color="auto"/>
            <w:left w:val="none" w:sz="0" w:space="0" w:color="auto"/>
            <w:bottom w:val="none" w:sz="0" w:space="0" w:color="auto"/>
            <w:right w:val="none" w:sz="0" w:space="0" w:color="auto"/>
          </w:divBdr>
        </w:div>
        <w:div w:id="1203202747">
          <w:marLeft w:val="0"/>
          <w:marRight w:val="0"/>
          <w:marTop w:val="0"/>
          <w:marBottom w:val="0"/>
          <w:divBdr>
            <w:top w:val="none" w:sz="0" w:space="0" w:color="auto"/>
            <w:left w:val="none" w:sz="0" w:space="0" w:color="auto"/>
            <w:bottom w:val="none" w:sz="0" w:space="0" w:color="auto"/>
            <w:right w:val="none" w:sz="0" w:space="0" w:color="auto"/>
          </w:divBdr>
        </w:div>
        <w:div w:id="1330282242">
          <w:marLeft w:val="0"/>
          <w:marRight w:val="0"/>
          <w:marTop w:val="0"/>
          <w:marBottom w:val="0"/>
          <w:divBdr>
            <w:top w:val="none" w:sz="0" w:space="0" w:color="auto"/>
            <w:left w:val="none" w:sz="0" w:space="0" w:color="auto"/>
            <w:bottom w:val="none" w:sz="0" w:space="0" w:color="auto"/>
            <w:right w:val="none" w:sz="0" w:space="0" w:color="auto"/>
          </w:divBdr>
        </w:div>
        <w:div w:id="1462266941">
          <w:marLeft w:val="0"/>
          <w:marRight w:val="0"/>
          <w:marTop w:val="0"/>
          <w:marBottom w:val="0"/>
          <w:divBdr>
            <w:top w:val="none" w:sz="0" w:space="0" w:color="auto"/>
            <w:left w:val="none" w:sz="0" w:space="0" w:color="auto"/>
            <w:bottom w:val="none" w:sz="0" w:space="0" w:color="auto"/>
            <w:right w:val="none" w:sz="0" w:space="0" w:color="auto"/>
          </w:divBdr>
        </w:div>
        <w:div w:id="1466849861">
          <w:marLeft w:val="0"/>
          <w:marRight w:val="0"/>
          <w:marTop w:val="0"/>
          <w:marBottom w:val="0"/>
          <w:divBdr>
            <w:top w:val="none" w:sz="0" w:space="0" w:color="auto"/>
            <w:left w:val="none" w:sz="0" w:space="0" w:color="auto"/>
            <w:bottom w:val="none" w:sz="0" w:space="0" w:color="auto"/>
            <w:right w:val="none" w:sz="0" w:space="0" w:color="auto"/>
          </w:divBdr>
        </w:div>
        <w:div w:id="1737360503">
          <w:marLeft w:val="0"/>
          <w:marRight w:val="0"/>
          <w:marTop w:val="0"/>
          <w:marBottom w:val="0"/>
          <w:divBdr>
            <w:top w:val="none" w:sz="0" w:space="0" w:color="auto"/>
            <w:left w:val="none" w:sz="0" w:space="0" w:color="auto"/>
            <w:bottom w:val="none" w:sz="0" w:space="0" w:color="auto"/>
            <w:right w:val="none" w:sz="0" w:space="0" w:color="auto"/>
          </w:divBdr>
        </w:div>
        <w:div w:id="1767530427">
          <w:marLeft w:val="0"/>
          <w:marRight w:val="0"/>
          <w:marTop w:val="0"/>
          <w:marBottom w:val="0"/>
          <w:divBdr>
            <w:top w:val="none" w:sz="0" w:space="0" w:color="auto"/>
            <w:left w:val="none" w:sz="0" w:space="0" w:color="auto"/>
            <w:bottom w:val="none" w:sz="0" w:space="0" w:color="auto"/>
            <w:right w:val="none" w:sz="0" w:space="0" w:color="auto"/>
          </w:divBdr>
        </w:div>
        <w:div w:id="1799954440">
          <w:marLeft w:val="0"/>
          <w:marRight w:val="0"/>
          <w:marTop w:val="0"/>
          <w:marBottom w:val="0"/>
          <w:divBdr>
            <w:top w:val="none" w:sz="0" w:space="0" w:color="auto"/>
            <w:left w:val="none" w:sz="0" w:space="0" w:color="auto"/>
            <w:bottom w:val="none" w:sz="0" w:space="0" w:color="auto"/>
            <w:right w:val="none" w:sz="0" w:space="0" w:color="auto"/>
          </w:divBdr>
        </w:div>
        <w:div w:id="1856570863">
          <w:marLeft w:val="0"/>
          <w:marRight w:val="0"/>
          <w:marTop w:val="0"/>
          <w:marBottom w:val="0"/>
          <w:divBdr>
            <w:top w:val="none" w:sz="0" w:space="0" w:color="auto"/>
            <w:left w:val="none" w:sz="0" w:space="0" w:color="auto"/>
            <w:bottom w:val="none" w:sz="0" w:space="0" w:color="auto"/>
            <w:right w:val="none" w:sz="0" w:space="0" w:color="auto"/>
          </w:divBdr>
        </w:div>
        <w:div w:id="1872496589">
          <w:marLeft w:val="0"/>
          <w:marRight w:val="0"/>
          <w:marTop w:val="0"/>
          <w:marBottom w:val="0"/>
          <w:divBdr>
            <w:top w:val="none" w:sz="0" w:space="0" w:color="auto"/>
            <w:left w:val="none" w:sz="0" w:space="0" w:color="auto"/>
            <w:bottom w:val="none" w:sz="0" w:space="0" w:color="auto"/>
            <w:right w:val="none" w:sz="0" w:space="0" w:color="auto"/>
          </w:divBdr>
        </w:div>
        <w:div w:id="2066564266">
          <w:marLeft w:val="0"/>
          <w:marRight w:val="0"/>
          <w:marTop w:val="0"/>
          <w:marBottom w:val="0"/>
          <w:divBdr>
            <w:top w:val="none" w:sz="0" w:space="0" w:color="auto"/>
            <w:left w:val="none" w:sz="0" w:space="0" w:color="auto"/>
            <w:bottom w:val="none" w:sz="0" w:space="0" w:color="auto"/>
            <w:right w:val="none" w:sz="0" w:space="0" w:color="auto"/>
          </w:divBdr>
        </w:div>
      </w:divsChild>
    </w:div>
    <w:div w:id="1006518587">
      <w:bodyDiv w:val="1"/>
      <w:marLeft w:val="0"/>
      <w:marRight w:val="0"/>
      <w:marTop w:val="0"/>
      <w:marBottom w:val="0"/>
      <w:divBdr>
        <w:top w:val="none" w:sz="0" w:space="0" w:color="auto"/>
        <w:left w:val="none" w:sz="0" w:space="0" w:color="auto"/>
        <w:bottom w:val="none" w:sz="0" w:space="0" w:color="auto"/>
        <w:right w:val="none" w:sz="0" w:space="0" w:color="auto"/>
      </w:divBdr>
      <w:divsChild>
        <w:div w:id="243492669">
          <w:marLeft w:val="0"/>
          <w:marRight w:val="0"/>
          <w:marTop w:val="0"/>
          <w:marBottom w:val="0"/>
          <w:divBdr>
            <w:top w:val="none" w:sz="0" w:space="0" w:color="auto"/>
            <w:left w:val="none" w:sz="0" w:space="0" w:color="auto"/>
            <w:bottom w:val="none" w:sz="0" w:space="0" w:color="auto"/>
            <w:right w:val="none" w:sz="0" w:space="0" w:color="auto"/>
          </w:divBdr>
        </w:div>
        <w:div w:id="260987650">
          <w:marLeft w:val="0"/>
          <w:marRight w:val="0"/>
          <w:marTop w:val="0"/>
          <w:marBottom w:val="0"/>
          <w:divBdr>
            <w:top w:val="none" w:sz="0" w:space="0" w:color="auto"/>
            <w:left w:val="none" w:sz="0" w:space="0" w:color="auto"/>
            <w:bottom w:val="none" w:sz="0" w:space="0" w:color="auto"/>
            <w:right w:val="none" w:sz="0" w:space="0" w:color="auto"/>
          </w:divBdr>
        </w:div>
        <w:div w:id="498691487">
          <w:marLeft w:val="0"/>
          <w:marRight w:val="0"/>
          <w:marTop w:val="0"/>
          <w:marBottom w:val="0"/>
          <w:divBdr>
            <w:top w:val="none" w:sz="0" w:space="0" w:color="auto"/>
            <w:left w:val="none" w:sz="0" w:space="0" w:color="auto"/>
            <w:bottom w:val="none" w:sz="0" w:space="0" w:color="auto"/>
            <w:right w:val="none" w:sz="0" w:space="0" w:color="auto"/>
          </w:divBdr>
        </w:div>
        <w:div w:id="695429807">
          <w:marLeft w:val="0"/>
          <w:marRight w:val="0"/>
          <w:marTop w:val="0"/>
          <w:marBottom w:val="0"/>
          <w:divBdr>
            <w:top w:val="none" w:sz="0" w:space="0" w:color="auto"/>
            <w:left w:val="none" w:sz="0" w:space="0" w:color="auto"/>
            <w:bottom w:val="none" w:sz="0" w:space="0" w:color="auto"/>
            <w:right w:val="none" w:sz="0" w:space="0" w:color="auto"/>
          </w:divBdr>
        </w:div>
        <w:div w:id="805467990">
          <w:marLeft w:val="0"/>
          <w:marRight w:val="0"/>
          <w:marTop w:val="0"/>
          <w:marBottom w:val="0"/>
          <w:divBdr>
            <w:top w:val="none" w:sz="0" w:space="0" w:color="auto"/>
            <w:left w:val="none" w:sz="0" w:space="0" w:color="auto"/>
            <w:bottom w:val="none" w:sz="0" w:space="0" w:color="auto"/>
            <w:right w:val="none" w:sz="0" w:space="0" w:color="auto"/>
          </w:divBdr>
        </w:div>
        <w:div w:id="807360802">
          <w:marLeft w:val="0"/>
          <w:marRight w:val="0"/>
          <w:marTop w:val="0"/>
          <w:marBottom w:val="0"/>
          <w:divBdr>
            <w:top w:val="none" w:sz="0" w:space="0" w:color="auto"/>
            <w:left w:val="none" w:sz="0" w:space="0" w:color="auto"/>
            <w:bottom w:val="none" w:sz="0" w:space="0" w:color="auto"/>
            <w:right w:val="none" w:sz="0" w:space="0" w:color="auto"/>
          </w:divBdr>
        </w:div>
        <w:div w:id="824903756">
          <w:marLeft w:val="0"/>
          <w:marRight w:val="0"/>
          <w:marTop w:val="0"/>
          <w:marBottom w:val="0"/>
          <w:divBdr>
            <w:top w:val="none" w:sz="0" w:space="0" w:color="auto"/>
            <w:left w:val="none" w:sz="0" w:space="0" w:color="auto"/>
            <w:bottom w:val="none" w:sz="0" w:space="0" w:color="auto"/>
            <w:right w:val="none" w:sz="0" w:space="0" w:color="auto"/>
          </w:divBdr>
        </w:div>
        <w:div w:id="847446217">
          <w:marLeft w:val="0"/>
          <w:marRight w:val="0"/>
          <w:marTop w:val="0"/>
          <w:marBottom w:val="0"/>
          <w:divBdr>
            <w:top w:val="none" w:sz="0" w:space="0" w:color="auto"/>
            <w:left w:val="none" w:sz="0" w:space="0" w:color="auto"/>
            <w:bottom w:val="none" w:sz="0" w:space="0" w:color="auto"/>
            <w:right w:val="none" w:sz="0" w:space="0" w:color="auto"/>
          </w:divBdr>
        </w:div>
        <w:div w:id="870728874">
          <w:marLeft w:val="0"/>
          <w:marRight w:val="0"/>
          <w:marTop w:val="0"/>
          <w:marBottom w:val="0"/>
          <w:divBdr>
            <w:top w:val="none" w:sz="0" w:space="0" w:color="auto"/>
            <w:left w:val="none" w:sz="0" w:space="0" w:color="auto"/>
            <w:bottom w:val="none" w:sz="0" w:space="0" w:color="auto"/>
            <w:right w:val="none" w:sz="0" w:space="0" w:color="auto"/>
          </w:divBdr>
        </w:div>
        <w:div w:id="880554729">
          <w:marLeft w:val="0"/>
          <w:marRight w:val="0"/>
          <w:marTop w:val="0"/>
          <w:marBottom w:val="0"/>
          <w:divBdr>
            <w:top w:val="none" w:sz="0" w:space="0" w:color="auto"/>
            <w:left w:val="none" w:sz="0" w:space="0" w:color="auto"/>
            <w:bottom w:val="none" w:sz="0" w:space="0" w:color="auto"/>
            <w:right w:val="none" w:sz="0" w:space="0" w:color="auto"/>
          </w:divBdr>
        </w:div>
        <w:div w:id="944582492">
          <w:marLeft w:val="0"/>
          <w:marRight w:val="0"/>
          <w:marTop w:val="0"/>
          <w:marBottom w:val="0"/>
          <w:divBdr>
            <w:top w:val="none" w:sz="0" w:space="0" w:color="auto"/>
            <w:left w:val="none" w:sz="0" w:space="0" w:color="auto"/>
            <w:bottom w:val="none" w:sz="0" w:space="0" w:color="auto"/>
            <w:right w:val="none" w:sz="0" w:space="0" w:color="auto"/>
          </w:divBdr>
        </w:div>
        <w:div w:id="976571673">
          <w:marLeft w:val="0"/>
          <w:marRight w:val="0"/>
          <w:marTop w:val="0"/>
          <w:marBottom w:val="0"/>
          <w:divBdr>
            <w:top w:val="none" w:sz="0" w:space="0" w:color="auto"/>
            <w:left w:val="none" w:sz="0" w:space="0" w:color="auto"/>
            <w:bottom w:val="none" w:sz="0" w:space="0" w:color="auto"/>
            <w:right w:val="none" w:sz="0" w:space="0" w:color="auto"/>
          </w:divBdr>
        </w:div>
        <w:div w:id="1034187643">
          <w:marLeft w:val="0"/>
          <w:marRight w:val="0"/>
          <w:marTop w:val="0"/>
          <w:marBottom w:val="0"/>
          <w:divBdr>
            <w:top w:val="none" w:sz="0" w:space="0" w:color="auto"/>
            <w:left w:val="none" w:sz="0" w:space="0" w:color="auto"/>
            <w:bottom w:val="none" w:sz="0" w:space="0" w:color="auto"/>
            <w:right w:val="none" w:sz="0" w:space="0" w:color="auto"/>
          </w:divBdr>
        </w:div>
        <w:div w:id="1189947531">
          <w:marLeft w:val="0"/>
          <w:marRight w:val="0"/>
          <w:marTop w:val="0"/>
          <w:marBottom w:val="0"/>
          <w:divBdr>
            <w:top w:val="none" w:sz="0" w:space="0" w:color="auto"/>
            <w:left w:val="none" w:sz="0" w:space="0" w:color="auto"/>
            <w:bottom w:val="none" w:sz="0" w:space="0" w:color="auto"/>
            <w:right w:val="none" w:sz="0" w:space="0" w:color="auto"/>
          </w:divBdr>
        </w:div>
        <w:div w:id="1194072040">
          <w:marLeft w:val="0"/>
          <w:marRight w:val="0"/>
          <w:marTop w:val="0"/>
          <w:marBottom w:val="0"/>
          <w:divBdr>
            <w:top w:val="none" w:sz="0" w:space="0" w:color="auto"/>
            <w:left w:val="none" w:sz="0" w:space="0" w:color="auto"/>
            <w:bottom w:val="none" w:sz="0" w:space="0" w:color="auto"/>
            <w:right w:val="none" w:sz="0" w:space="0" w:color="auto"/>
          </w:divBdr>
        </w:div>
        <w:div w:id="1388601787">
          <w:marLeft w:val="0"/>
          <w:marRight w:val="0"/>
          <w:marTop w:val="0"/>
          <w:marBottom w:val="0"/>
          <w:divBdr>
            <w:top w:val="none" w:sz="0" w:space="0" w:color="auto"/>
            <w:left w:val="none" w:sz="0" w:space="0" w:color="auto"/>
            <w:bottom w:val="none" w:sz="0" w:space="0" w:color="auto"/>
            <w:right w:val="none" w:sz="0" w:space="0" w:color="auto"/>
          </w:divBdr>
        </w:div>
        <w:div w:id="1404183492">
          <w:marLeft w:val="0"/>
          <w:marRight w:val="0"/>
          <w:marTop w:val="0"/>
          <w:marBottom w:val="0"/>
          <w:divBdr>
            <w:top w:val="none" w:sz="0" w:space="0" w:color="auto"/>
            <w:left w:val="none" w:sz="0" w:space="0" w:color="auto"/>
            <w:bottom w:val="none" w:sz="0" w:space="0" w:color="auto"/>
            <w:right w:val="none" w:sz="0" w:space="0" w:color="auto"/>
          </w:divBdr>
        </w:div>
        <w:div w:id="1479766245">
          <w:marLeft w:val="0"/>
          <w:marRight w:val="0"/>
          <w:marTop w:val="0"/>
          <w:marBottom w:val="0"/>
          <w:divBdr>
            <w:top w:val="none" w:sz="0" w:space="0" w:color="auto"/>
            <w:left w:val="none" w:sz="0" w:space="0" w:color="auto"/>
            <w:bottom w:val="none" w:sz="0" w:space="0" w:color="auto"/>
            <w:right w:val="none" w:sz="0" w:space="0" w:color="auto"/>
          </w:divBdr>
        </w:div>
        <w:div w:id="1485317254">
          <w:marLeft w:val="0"/>
          <w:marRight w:val="0"/>
          <w:marTop w:val="0"/>
          <w:marBottom w:val="0"/>
          <w:divBdr>
            <w:top w:val="none" w:sz="0" w:space="0" w:color="auto"/>
            <w:left w:val="none" w:sz="0" w:space="0" w:color="auto"/>
            <w:bottom w:val="none" w:sz="0" w:space="0" w:color="auto"/>
            <w:right w:val="none" w:sz="0" w:space="0" w:color="auto"/>
          </w:divBdr>
        </w:div>
        <w:div w:id="1799643664">
          <w:marLeft w:val="0"/>
          <w:marRight w:val="0"/>
          <w:marTop w:val="0"/>
          <w:marBottom w:val="0"/>
          <w:divBdr>
            <w:top w:val="none" w:sz="0" w:space="0" w:color="auto"/>
            <w:left w:val="none" w:sz="0" w:space="0" w:color="auto"/>
            <w:bottom w:val="none" w:sz="0" w:space="0" w:color="auto"/>
            <w:right w:val="none" w:sz="0" w:space="0" w:color="auto"/>
          </w:divBdr>
        </w:div>
        <w:div w:id="1883469758">
          <w:marLeft w:val="0"/>
          <w:marRight w:val="0"/>
          <w:marTop w:val="0"/>
          <w:marBottom w:val="0"/>
          <w:divBdr>
            <w:top w:val="none" w:sz="0" w:space="0" w:color="auto"/>
            <w:left w:val="none" w:sz="0" w:space="0" w:color="auto"/>
            <w:bottom w:val="none" w:sz="0" w:space="0" w:color="auto"/>
            <w:right w:val="none" w:sz="0" w:space="0" w:color="auto"/>
          </w:divBdr>
        </w:div>
        <w:div w:id="1917976698">
          <w:marLeft w:val="0"/>
          <w:marRight w:val="0"/>
          <w:marTop w:val="0"/>
          <w:marBottom w:val="0"/>
          <w:divBdr>
            <w:top w:val="none" w:sz="0" w:space="0" w:color="auto"/>
            <w:left w:val="none" w:sz="0" w:space="0" w:color="auto"/>
            <w:bottom w:val="none" w:sz="0" w:space="0" w:color="auto"/>
            <w:right w:val="none" w:sz="0" w:space="0" w:color="auto"/>
          </w:divBdr>
        </w:div>
        <w:div w:id="1962609393">
          <w:marLeft w:val="0"/>
          <w:marRight w:val="0"/>
          <w:marTop w:val="0"/>
          <w:marBottom w:val="0"/>
          <w:divBdr>
            <w:top w:val="none" w:sz="0" w:space="0" w:color="auto"/>
            <w:left w:val="none" w:sz="0" w:space="0" w:color="auto"/>
            <w:bottom w:val="none" w:sz="0" w:space="0" w:color="auto"/>
            <w:right w:val="none" w:sz="0" w:space="0" w:color="auto"/>
          </w:divBdr>
        </w:div>
        <w:div w:id="1999648367">
          <w:marLeft w:val="0"/>
          <w:marRight w:val="0"/>
          <w:marTop w:val="0"/>
          <w:marBottom w:val="0"/>
          <w:divBdr>
            <w:top w:val="none" w:sz="0" w:space="0" w:color="auto"/>
            <w:left w:val="none" w:sz="0" w:space="0" w:color="auto"/>
            <w:bottom w:val="none" w:sz="0" w:space="0" w:color="auto"/>
            <w:right w:val="none" w:sz="0" w:space="0" w:color="auto"/>
          </w:divBdr>
        </w:div>
        <w:div w:id="2120637201">
          <w:marLeft w:val="0"/>
          <w:marRight w:val="0"/>
          <w:marTop w:val="0"/>
          <w:marBottom w:val="0"/>
          <w:divBdr>
            <w:top w:val="none" w:sz="0" w:space="0" w:color="auto"/>
            <w:left w:val="none" w:sz="0" w:space="0" w:color="auto"/>
            <w:bottom w:val="none" w:sz="0" w:space="0" w:color="auto"/>
            <w:right w:val="none" w:sz="0" w:space="0" w:color="auto"/>
          </w:divBdr>
        </w:div>
      </w:divsChild>
    </w:div>
    <w:div w:id="1150445224">
      <w:bodyDiv w:val="1"/>
      <w:marLeft w:val="0"/>
      <w:marRight w:val="0"/>
      <w:marTop w:val="0"/>
      <w:marBottom w:val="0"/>
      <w:divBdr>
        <w:top w:val="none" w:sz="0" w:space="0" w:color="auto"/>
        <w:left w:val="none" w:sz="0" w:space="0" w:color="auto"/>
        <w:bottom w:val="none" w:sz="0" w:space="0" w:color="auto"/>
        <w:right w:val="none" w:sz="0" w:space="0" w:color="auto"/>
      </w:divBdr>
      <w:divsChild>
        <w:div w:id="26680019">
          <w:marLeft w:val="0"/>
          <w:marRight w:val="0"/>
          <w:marTop w:val="0"/>
          <w:marBottom w:val="0"/>
          <w:divBdr>
            <w:top w:val="none" w:sz="0" w:space="0" w:color="auto"/>
            <w:left w:val="none" w:sz="0" w:space="0" w:color="auto"/>
            <w:bottom w:val="none" w:sz="0" w:space="0" w:color="auto"/>
            <w:right w:val="none" w:sz="0" w:space="0" w:color="auto"/>
          </w:divBdr>
        </w:div>
        <w:div w:id="155533269">
          <w:marLeft w:val="0"/>
          <w:marRight w:val="0"/>
          <w:marTop w:val="0"/>
          <w:marBottom w:val="0"/>
          <w:divBdr>
            <w:top w:val="none" w:sz="0" w:space="0" w:color="auto"/>
            <w:left w:val="none" w:sz="0" w:space="0" w:color="auto"/>
            <w:bottom w:val="none" w:sz="0" w:space="0" w:color="auto"/>
            <w:right w:val="none" w:sz="0" w:space="0" w:color="auto"/>
          </w:divBdr>
        </w:div>
        <w:div w:id="224487053">
          <w:marLeft w:val="0"/>
          <w:marRight w:val="0"/>
          <w:marTop w:val="0"/>
          <w:marBottom w:val="0"/>
          <w:divBdr>
            <w:top w:val="none" w:sz="0" w:space="0" w:color="auto"/>
            <w:left w:val="none" w:sz="0" w:space="0" w:color="auto"/>
            <w:bottom w:val="none" w:sz="0" w:space="0" w:color="auto"/>
            <w:right w:val="none" w:sz="0" w:space="0" w:color="auto"/>
          </w:divBdr>
        </w:div>
        <w:div w:id="350112678">
          <w:marLeft w:val="0"/>
          <w:marRight w:val="0"/>
          <w:marTop w:val="0"/>
          <w:marBottom w:val="0"/>
          <w:divBdr>
            <w:top w:val="none" w:sz="0" w:space="0" w:color="auto"/>
            <w:left w:val="none" w:sz="0" w:space="0" w:color="auto"/>
            <w:bottom w:val="none" w:sz="0" w:space="0" w:color="auto"/>
            <w:right w:val="none" w:sz="0" w:space="0" w:color="auto"/>
          </w:divBdr>
        </w:div>
        <w:div w:id="650672515">
          <w:marLeft w:val="0"/>
          <w:marRight w:val="0"/>
          <w:marTop w:val="0"/>
          <w:marBottom w:val="0"/>
          <w:divBdr>
            <w:top w:val="none" w:sz="0" w:space="0" w:color="auto"/>
            <w:left w:val="none" w:sz="0" w:space="0" w:color="auto"/>
            <w:bottom w:val="none" w:sz="0" w:space="0" w:color="auto"/>
            <w:right w:val="none" w:sz="0" w:space="0" w:color="auto"/>
          </w:divBdr>
        </w:div>
        <w:div w:id="702827754">
          <w:marLeft w:val="0"/>
          <w:marRight w:val="0"/>
          <w:marTop w:val="0"/>
          <w:marBottom w:val="0"/>
          <w:divBdr>
            <w:top w:val="none" w:sz="0" w:space="0" w:color="auto"/>
            <w:left w:val="none" w:sz="0" w:space="0" w:color="auto"/>
            <w:bottom w:val="none" w:sz="0" w:space="0" w:color="auto"/>
            <w:right w:val="none" w:sz="0" w:space="0" w:color="auto"/>
          </w:divBdr>
        </w:div>
        <w:div w:id="716975013">
          <w:marLeft w:val="0"/>
          <w:marRight w:val="0"/>
          <w:marTop w:val="0"/>
          <w:marBottom w:val="0"/>
          <w:divBdr>
            <w:top w:val="none" w:sz="0" w:space="0" w:color="auto"/>
            <w:left w:val="none" w:sz="0" w:space="0" w:color="auto"/>
            <w:bottom w:val="none" w:sz="0" w:space="0" w:color="auto"/>
            <w:right w:val="none" w:sz="0" w:space="0" w:color="auto"/>
          </w:divBdr>
        </w:div>
        <w:div w:id="774176915">
          <w:marLeft w:val="0"/>
          <w:marRight w:val="0"/>
          <w:marTop w:val="0"/>
          <w:marBottom w:val="0"/>
          <w:divBdr>
            <w:top w:val="none" w:sz="0" w:space="0" w:color="auto"/>
            <w:left w:val="none" w:sz="0" w:space="0" w:color="auto"/>
            <w:bottom w:val="none" w:sz="0" w:space="0" w:color="auto"/>
            <w:right w:val="none" w:sz="0" w:space="0" w:color="auto"/>
          </w:divBdr>
        </w:div>
        <w:div w:id="879322725">
          <w:marLeft w:val="0"/>
          <w:marRight w:val="0"/>
          <w:marTop w:val="0"/>
          <w:marBottom w:val="0"/>
          <w:divBdr>
            <w:top w:val="none" w:sz="0" w:space="0" w:color="auto"/>
            <w:left w:val="none" w:sz="0" w:space="0" w:color="auto"/>
            <w:bottom w:val="none" w:sz="0" w:space="0" w:color="auto"/>
            <w:right w:val="none" w:sz="0" w:space="0" w:color="auto"/>
          </w:divBdr>
        </w:div>
        <w:div w:id="971717306">
          <w:marLeft w:val="0"/>
          <w:marRight w:val="0"/>
          <w:marTop w:val="0"/>
          <w:marBottom w:val="0"/>
          <w:divBdr>
            <w:top w:val="none" w:sz="0" w:space="0" w:color="auto"/>
            <w:left w:val="none" w:sz="0" w:space="0" w:color="auto"/>
            <w:bottom w:val="none" w:sz="0" w:space="0" w:color="auto"/>
            <w:right w:val="none" w:sz="0" w:space="0" w:color="auto"/>
          </w:divBdr>
        </w:div>
        <w:div w:id="984702935">
          <w:marLeft w:val="0"/>
          <w:marRight w:val="0"/>
          <w:marTop w:val="0"/>
          <w:marBottom w:val="0"/>
          <w:divBdr>
            <w:top w:val="none" w:sz="0" w:space="0" w:color="auto"/>
            <w:left w:val="none" w:sz="0" w:space="0" w:color="auto"/>
            <w:bottom w:val="none" w:sz="0" w:space="0" w:color="auto"/>
            <w:right w:val="none" w:sz="0" w:space="0" w:color="auto"/>
          </w:divBdr>
        </w:div>
        <w:div w:id="988362137">
          <w:marLeft w:val="0"/>
          <w:marRight w:val="0"/>
          <w:marTop w:val="0"/>
          <w:marBottom w:val="0"/>
          <w:divBdr>
            <w:top w:val="none" w:sz="0" w:space="0" w:color="auto"/>
            <w:left w:val="none" w:sz="0" w:space="0" w:color="auto"/>
            <w:bottom w:val="none" w:sz="0" w:space="0" w:color="auto"/>
            <w:right w:val="none" w:sz="0" w:space="0" w:color="auto"/>
          </w:divBdr>
        </w:div>
        <w:div w:id="1000814139">
          <w:marLeft w:val="0"/>
          <w:marRight w:val="0"/>
          <w:marTop w:val="0"/>
          <w:marBottom w:val="0"/>
          <w:divBdr>
            <w:top w:val="none" w:sz="0" w:space="0" w:color="auto"/>
            <w:left w:val="none" w:sz="0" w:space="0" w:color="auto"/>
            <w:bottom w:val="none" w:sz="0" w:space="0" w:color="auto"/>
            <w:right w:val="none" w:sz="0" w:space="0" w:color="auto"/>
          </w:divBdr>
        </w:div>
        <w:div w:id="1051224787">
          <w:marLeft w:val="0"/>
          <w:marRight w:val="0"/>
          <w:marTop w:val="0"/>
          <w:marBottom w:val="0"/>
          <w:divBdr>
            <w:top w:val="none" w:sz="0" w:space="0" w:color="auto"/>
            <w:left w:val="none" w:sz="0" w:space="0" w:color="auto"/>
            <w:bottom w:val="none" w:sz="0" w:space="0" w:color="auto"/>
            <w:right w:val="none" w:sz="0" w:space="0" w:color="auto"/>
          </w:divBdr>
        </w:div>
        <w:div w:id="1108425064">
          <w:marLeft w:val="0"/>
          <w:marRight w:val="0"/>
          <w:marTop w:val="0"/>
          <w:marBottom w:val="0"/>
          <w:divBdr>
            <w:top w:val="none" w:sz="0" w:space="0" w:color="auto"/>
            <w:left w:val="none" w:sz="0" w:space="0" w:color="auto"/>
            <w:bottom w:val="none" w:sz="0" w:space="0" w:color="auto"/>
            <w:right w:val="none" w:sz="0" w:space="0" w:color="auto"/>
          </w:divBdr>
        </w:div>
        <w:div w:id="1284845825">
          <w:marLeft w:val="0"/>
          <w:marRight w:val="0"/>
          <w:marTop w:val="0"/>
          <w:marBottom w:val="0"/>
          <w:divBdr>
            <w:top w:val="none" w:sz="0" w:space="0" w:color="auto"/>
            <w:left w:val="none" w:sz="0" w:space="0" w:color="auto"/>
            <w:bottom w:val="none" w:sz="0" w:space="0" w:color="auto"/>
            <w:right w:val="none" w:sz="0" w:space="0" w:color="auto"/>
          </w:divBdr>
        </w:div>
        <w:div w:id="1375737843">
          <w:marLeft w:val="0"/>
          <w:marRight w:val="0"/>
          <w:marTop w:val="0"/>
          <w:marBottom w:val="0"/>
          <w:divBdr>
            <w:top w:val="none" w:sz="0" w:space="0" w:color="auto"/>
            <w:left w:val="none" w:sz="0" w:space="0" w:color="auto"/>
            <w:bottom w:val="none" w:sz="0" w:space="0" w:color="auto"/>
            <w:right w:val="none" w:sz="0" w:space="0" w:color="auto"/>
          </w:divBdr>
        </w:div>
        <w:div w:id="1437481662">
          <w:marLeft w:val="0"/>
          <w:marRight w:val="0"/>
          <w:marTop w:val="0"/>
          <w:marBottom w:val="0"/>
          <w:divBdr>
            <w:top w:val="none" w:sz="0" w:space="0" w:color="auto"/>
            <w:left w:val="none" w:sz="0" w:space="0" w:color="auto"/>
            <w:bottom w:val="none" w:sz="0" w:space="0" w:color="auto"/>
            <w:right w:val="none" w:sz="0" w:space="0" w:color="auto"/>
          </w:divBdr>
        </w:div>
        <w:div w:id="1459303139">
          <w:marLeft w:val="0"/>
          <w:marRight w:val="0"/>
          <w:marTop w:val="0"/>
          <w:marBottom w:val="0"/>
          <w:divBdr>
            <w:top w:val="none" w:sz="0" w:space="0" w:color="auto"/>
            <w:left w:val="none" w:sz="0" w:space="0" w:color="auto"/>
            <w:bottom w:val="none" w:sz="0" w:space="0" w:color="auto"/>
            <w:right w:val="none" w:sz="0" w:space="0" w:color="auto"/>
          </w:divBdr>
        </w:div>
        <w:div w:id="1538348757">
          <w:marLeft w:val="0"/>
          <w:marRight w:val="0"/>
          <w:marTop w:val="0"/>
          <w:marBottom w:val="0"/>
          <w:divBdr>
            <w:top w:val="none" w:sz="0" w:space="0" w:color="auto"/>
            <w:left w:val="none" w:sz="0" w:space="0" w:color="auto"/>
            <w:bottom w:val="none" w:sz="0" w:space="0" w:color="auto"/>
            <w:right w:val="none" w:sz="0" w:space="0" w:color="auto"/>
          </w:divBdr>
        </w:div>
        <w:div w:id="1594775151">
          <w:marLeft w:val="0"/>
          <w:marRight w:val="0"/>
          <w:marTop w:val="0"/>
          <w:marBottom w:val="0"/>
          <w:divBdr>
            <w:top w:val="none" w:sz="0" w:space="0" w:color="auto"/>
            <w:left w:val="none" w:sz="0" w:space="0" w:color="auto"/>
            <w:bottom w:val="none" w:sz="0" w:space="0" w:color="auto"/>
            <w:right w:val="none" w:sz="0" w:space="0" w:color="auto"/>
          </w:divBdr>
        </w:div>
        <w:div w:id="1664239993">
          <w:marLeft w:val="0"/>
          <w:marRight w:val="0"/>
          <w:marTop w:val="0"/>
          <w:marBottom w:val="0"/>
          <w:divBdr>
            <w:top w:val="none" w:sz="0" w:space="0" w:color="auto"/>
            <w:left w:val="none" w:sz="0" w:space="0" w:color="auto"/>
            <w:bottom w:val="none" w:sz="0" w:space="0" w:color="auto"/>
            <w:right w:val="none" w:sz="0" w:space="0" w:color="auto"/>
          </w:divBdr>
        </w:div>
        <w:div w:id="1908373747">
          <w:marLeft w:val="0"/>
          <w:marRight w:val="0"/>
          <w:marTop w:val="0"/>
          <w:marBottom w:val="0"/>
          <w:divBdr>
            <w:top w:val="none" w:sz="0" w:space="0" w:color="auto"/>
            <w:left w:val="none" w:sz="0" w:space="0" w:color="auto"/>
            <w:bottom w:val="none" w:sz="0" w:space="0" w:color="auto"/>
            <w:right w:val="none" w:sz="0" w:space="0" w:color="auto"/>
          </w:divBdr>
        </w:div>
        <w:div w:id="2009362801">
          <w:marLeft w:val="0"/>
          <w:marRight w:val="0"/>
          <w:marTop w:val="0"/>
          <w:marBottom w:val="0"/>
          <w:divBdr>
            <w:top w:val="none" w:sz="0" w:space="0" w:color="auto"/>
            <w:left w:val="none" w:sz="0" w:space="0" w:color="auto"/>
            <w:bottom w:val="none" w:sz="0" w:space="0" w:color="auto"/>
            <w:right w:val="none" w:sz="0" w:space="0" w:color="auto"/>
          </w:divBdr>
        </w:div>
        <w:div w:id="2107067858">
          <w:marLeft w:val="0"/>
          <w:marRight w:val="0"/>
          <w:marTop w:val="0"/>
          <w:marBottom w:val="0"/>
          <w:divBdr>
            <w:top w:val="none" w:sz="0" w:space="0" w:color="auto"/>
            <w:left w:val="none" w:sz="0" w:space="0" w:color="auto"/>
            <w:bottom w:val="none" w:sz="0" w:space="0" w:color="auto"/>
            <w:right w:val="none" w:sz="0" w:space="0" w:color="auto"/>
          </w:divBdr>
        </w:div>
      </w:divsChild>
    </w:div>
    <w:div w:id="1177502177">
      <w:bodyDiv w:val="1"/>
      <w:marLeft w:val="0"/>
      <w:marRight w:val="0"/>
      <w:marTop w:val="0"/>
      <w:marBottom w:val="0"/>
      <w:divBdr>
        <w:top w:val="none" w:sz="0" w:space="0" w:color="auto"/>
        <w:left w:val="none" w:sz="0" w:space="0" w:color="auto"/>
        <w:bottom w:val="none" w:sz="0" w:space="0" w:color="auto"/>
        <w:right w:val="none" w:sz="0" w:space="0" w:color="auto"/>
      </w:divBdr>
      <w:divsChild>
        <w:div w:id="111898944">
          <w:marLeft w:val="0"/>
          <w:marRight w:val="0"/>
          <w:marTop w:val="0"/>
          <w:marBottom w:val="0"/>
          <w:divBdr>
            <w:top w:val="none" w:sz="0" w:space="0" w:color="auto"/>
            <w:left w:val="none" w:sz="0" w:space="0" w:color="auto"/>
            <w:bottom w:val="none" w:sz="0" w:space="0" w:color="auto"/>
            <w:right w:val="none" w:sz="0" w:space="0" w:color="auto"/>
          </w:divBdr>
        </w:div>
        <w:div w:id="223609628">
          <w:marLeft w:val="0"/>
          <w:marRight w:val="0"/>
          <w:marTop w:val="0"/>
          <w:marBottom w:val="0"/>
          <w:divBdr>
            <w:top w:val="none" w:sz="0" w:space="0" w:color="auto"/>
            <w:left w:val="none" w:sz="0" w:space="0" w:color="auto"/>
            <w:bottom w:val="none" w:sz="0" w:space="0" w:color="auto"/>
            <w:right w:val="none" w:sz="0" w:space="0" w:color="auto"/>
          </w:divBdr>
        </w:div>
        <w:div w:id="233636137">
          <w:marLeft w:val="0"/>
          <w:marRight w:val="0"/>
          <w:marTop w:val="0"/>
          <w:marBottom w:val="0"/>
          <w:divBdr>
            <w:top w:val="none" w:sz="0" w:space="0" w:color="auto"/>
            <w:left w:val="none" w:sz="0" w:space="0" w:color="auto"/>
            <w:bottom w:val="none" w:sz="0" w:space="0" w:color="auto"/>
            <w:right w:val="none" w:sz="0" w:space="0" w:color="auto"/>
          </w:divBdr>
        </w:div>
        <w:div w:id="254487136">
          <w:marLeft w:val="0"/>
          <w:marRight w:val="0"/>
          <w:marTop w:val="0"/>
          <w:marBottom w:val="0"/>
          <w:divBdr>
            <w:top w:val="none" w:sz="0" w:space="0" w:color="auto"/>
            <w:left w:val="none" w:sz="0" w:space="0" w:color="auto"/>
            <w:bottom w:val="none" w:sz="0" w:space="0" w:color="auto"/>
            <w:right w:val="none" w:sz="0" w:space="0" w:color="auto"/>
          </w:divBdr>
        </w:div>
        <w:div w:id="325088503">
          <w:marLeft w:val="0"/>
          <w:marRight w:val="0"/>
          <w:marTop w:val="0"/>
          <w:marBottom w:val="0"/>
          <w:divBdr>
            <w:top w:val="none" w:sz="0" w:space="0" w:color="auto"/>
            <w:left w:val="none" w:sz="0" w:space="0" w:color="auto"/>
            <w:bottom w:val="none" w:sz="0" w:space="0" w:color="auto"/>
            <w:right w:val="none" w:sz="0" w:space="0" w:color="auto"/>
          </w:divBdr>
        </w:div>
        <w:div w:id="530724349">
          <w:marLeft w:val="0"/>
          <w:marRight w:val="0"/>
          <w:marTop w:val="0"/>
          <w:marBottom w:val="0"/>
          <w:divBdr>
            <w:top w:val="none" w:sz="0" w:space="0" w:color="auto"/>
            <w:left w:val="none" w:sz="0" w:space="0" w:color="auto"/>
            <w:bottom w:val="none" w:sz="0" w:space="0" w:color="auto"/>
            <w:right w:val="none" w:sz="0" w:space="0" w:color="auto"/>
          </w:divBdr>
        </w:div>
        <w:div w:id="662587558">
          <w:marLeft w:val="0"/>
          <w:marRight w:val="0"/>
          <w:marTop w:val="0"/>
          <w:marBottom w:val="0"/>
          <w:divBdr>
            <w:top w:val="none" w:sz="0" w:space="0" w:color="auto"/>
            <w:left w:val="none" w:sz="0" w:space="0" w:color="auto"/>
            <w:bottom w:val="none" w:sz="0" w:space="0" w:color="auto"/>
            <w:right w:val="none" w:sz="0" w:space="0" w:color="auto"/>
          </w:divBdr>
        </w:div>
        <w:div w:id="674698031">
          <w:marLeft w:val="0"/>
          <w:marRight w:val="0"/>
          <w:marTop w:val="0"/>
          <w:marBottom w:val="0"/>
          <w:divBdr>
            <w:top w:val="none" w:sz="0" w:space="0" w:color="auto"/>
            <w:left w:val="none" w:sz="0" w:space="0" w:color="auto"/>
            <w:bottom w:val="none" w:sz="0" w:space="0" w:color="auto"/>
            <w:right w:val="none" w:sz="0" w:space="0" w:color="auto"/>
          </w:divBdr>
        </w:div>
        <w:div w:id="681860374">
          <w:marLeft w:val="0"/>
          <w:marRight w:val="0"/>
          <w:marTop w:val="0"/>
          <w:marBottom w:val="0"/>
          <w:divBdr>
            <w:top w:val="none" w:sz="0" w:space="0" w:color="auto"/>
            <w:left w:val="none" w:sz="0" w:space="0" w:color="auto"/>
            <w:bottom w:val="none" w:sz="0" w:space="0" w:color="auto"/>
            <w:right w:val="none" w:sz="0" w:space="0" w:color="auto"/>
          </w:divBdr>
        </w:div>
        <w:div w:id="803886623">
          <w:marLeft w:val="0"/>
          <w:marRight w:val="0"/>
          <w:marTop w:val="0"/>
          <w:marBottom w:val="0"/>
          <w:divBdr>
            <w:top w:val="none" w:sz="0" w:space="0" w:color="auto"/>
            <w:left w:val="none" w:sz="0" w:space="0" w:color="auto"/>
            <w:bottom w:val="none" w:sz="0" w:space="0" w:color="auto"/>
            <w:right w:val="none" w:sz="0" w:space="0" w:color="auto"/>
          </w:divBdr>
        </w:div>
        <w:div w:id="834488874">
          <w:marLeft w:val="0"/>
          <w:marRight w:val="0"/>
          <w:marTop w:val="0"/>
          <w:marBottom w:val="0"/>
          <w:divBdr>
            <w:top w:val="none" w:sz="0" w:space="0" w:color="auto"/>
            <w:left w:val="none" w:sz="0" w:space="0" w:color="auto"/>
            <w:bottom w:val="none" w:sz="0" w:space="0" w:color="auto"/>
            <w:right w:val="none" w:sz="0" w:space="0" w:color="auto"/>
          </w:divBdr>
        </w:div>
        <w:div w:id="916980104">
          <w:marLeft w:val="0"/>
          <w:marRight w:val="0"/>
          <w:marTop w:val="0"/>
          <w:marBottom w:val="0"/>
          <w:divBdr>
            <w:top w:val="none" w:sz="0" w:space="0" w:color="auto"/>
            <w:left w:val="none" w:sz="0" w:space="0" w:color="auto"/>
            <w:bottom w:val="none" w:sz="0" w:space="0" w:color="auto"/>
            <w:right w:val="none" w:sz="0" w:space="0" w:color="auto"/>
          </w:divBdr>
        </w:div>
        <w:div w:id="942806255">
          <w:marLeft w:val="0"/>
          <w:marRight w:val="0"/>
          <w:marTop w:val="0"/>
          <w:marBottom w:val="0"/>
          <w:divBdr>
            <w:top w:val="none" w:sz="0" w:space="0" w:color="auto"/>
            <w:left w:val="none" w:sz="0" w:space="0" w:color="auto"/>
            <w:bottom w:val="none" w:sz="0" w:space="0" w:color="auto"/>
            <w:right w:val="none" w:sz="0" w:space="0" w:color="auto"/>
          </w:divBdr>
        </w:div>
        <w:div w:id="1081220084">
          <w:marLeft w:val="0"/>
          <w:marRight w:val="0"/>
          <w:marTop w:val="0"/>
          <w:marBottom w:val="0"/>
          <w:divBdr>
            <w:top w:val="none" w:sz="0" w:space="0" w:color="auto"/>
            <w:left w:val="none" w:sz="0" w:space="0" w:color="auto"/>
            <w:bottom w:val="none" w:sz="0" w:space="0" w:color="auto"/>
            <w:right w:val="none" w:sz="0" w:space="0" w:color="auto"/>
          </w:divBdr>
        </w:div>
        <w:div w:id="1155098853">
          <w:marLeft w:val="0"/>
          <w:marRight w:val="0"/>
          <w:marTop w:val="0"/>
          <w:marBottom w:val="0"/>
          <w:divBdr>
            <w:top w:val="none" w:sz="0" w:space="0" w:color="auto"/>
            <w:left w:val="none" w:sz="0" w:space="0" w:color="auto"/>
            <w:bottom w:val="none" w:sz="0" w:space="0" w:color="auto"/>
            <w:right w:val="none" w:sz="0" w:space="0" w:color="auto"/>
          </w:divBdr>
        </w:div>
        <w:div w:id="1203860402">
          <w:marLeft w:val="0"/>
          <w:marRight w:val="0"/>
          <w:marTop w:val="0"/>
          <w:marBottom w:val="0"/>
          <w:divBdr>
            <w:top w:val="none" w:sz="0" w:space="0" w:color="auto"/>
            <w:left w:val="none" w:sz="0" w:space="0" w:color="auto"/>
            <w:bottom w:val="none" w:sz="0" w:space="0" w:color="auto"/>
            <w:right w:val="none" w:sz="0" w:space="0" w:color="auto"/>
          </w:divBdr>
        </w:div>
        <w:div w:id="1244411460">
          <w:marLeft w:val="0"/>
          <w:marRight w:val="0"/>
          <w:marTop w:val="0"/>
          <w:marBottom w:val="0"/>
          <w:divBdr>
            <w:top w:val="none" w:sz="0" w:space="0" w:color="auto"/>
            <w:left w:val="none" w:sz="0" w:space="0" w:color="auto"/>
            <w:bottom w:val="none" w:sz="0" w:space="0" w:color="auto"/>
            <w:right w:val="none" w:sz="0" w:space="0" w:color="auto"/>
          </w:divBdr>
        </w:div>
        <w:div w:id="1276792114">
          <w:marLeft w:val="0"/>
          <w:marRight w:val="0"/>
          <w:marTop w:val="0"/>
          <w:marBottom w:val="0"/>
          <w:divBdr>
            <w:top w:val="none" w:sz="0" w:space="0" w:color="auto"/>
            <w:left w:val="none" w:sz="0" w:space="0" w:color="auto"/>
            <w:bottom w:val="none" w:sz="0" w:space="0" w:color="auto"/>
            <w:right w:val="none" w:sz="0" w:space="0" w:color="auto"/>
          </w:divBdr>
        </w:div>
        <w:div w:id="1288900386">
          <w:marLeft w:val="0"/>
          <w:marRight w:val="0"/>
          <w:marTop w:val="0"/>
          <w:marBottom w:val="0"/>
          <w:divBdr>
            <w:top w:val="none" w:sz="0" w:space="0" w:color="auto"/>
            <w:left w:val="none" w:sz="0" w:space="0" w:color="auto"/>
            <w:bottom w:val="none" w:sz="0" w:space="0" w:color="auto"/>
            <w:right w:val="none" w:sz="0" w:space="0" w:color="auto"/>
          </w:divBdr>
        </w:div>
        <w:div w:id="1305891711">
          <w:marLeft w:val="0"/>
          <w:marRight w:val="0"/>
          <w:marTop w:val="0"/>
          <w:marBottom w:val="0"/>
          <w:divBdr>
            <w:top w:val="none" w:sz="0" w:space="0" w:color="auto"/>
            <w:left w:val="none" w:sz="0" w:space="0" w:color="auto"/>
            <w:bottom w:val="none" w:sz="0" w:space="0" w:color="auto"/>
            <w:right w:val="none" w:sz="0" w:space="0" w:color="auto"/>
          </w:divBdr>
        </w:div>
        <w:div w:id="1563172139">
          <w:marLeft w:val="0"/>
          <w:marRight w:val="0"/>
          <w:marTop w:val="0"/>
          <w:marBottom w:val="0"/>
          <w:divBdr>
            <w:top w:val="none" w:sz="0" w:space="0" w:color="auto"/>
            <w:left w:val="none" w:sz="0" w:space="0" w:color="auto"/>
            <w:bottom w:val="none" w:sz="0" w:space="0" w:color="auto"/>
            <w:right w:val="none" w:sz="0" w:space="0" w:color="auto"/>
          </w:divBdr>
        </w:div>
        <w:div w:id="1639411441">
          <w:marLeft w:val="0"/>
          <w:marRight w:val="0"/>
          <w:marTop w:val="0"/>
          <w:marBottom w:val="0"/>
          <w:divBdr>
            <w:top w:val="none" w:sz="0" w:space="0" w:color="auto"/>
            <w:left w:val="none" w:sz="0" w:space="0" w:color="auto"/>
            <w:bottom w:val="none" w:sz="0" w:space="0" w:color="auto"/>
            <w:right w:val="none" w:sz="0" w:space="0" w:color="auto"/>
          </w:divBdr>
        </w:div>
        <w:div w:id="1641109287">
          <w:marLeft w:val="0"/>
          <w:marRight w:val="0"/>
          <w:marTop w:val="0"/>
          <w:marBottom w:val="0"/>
          <w:divBdr>
            <w:top w:val="none" w:sz="0" w:space="0" w:color="auto"/>
            <w:left w:val="none" w:sz="0" w:space="0" w:color="auto"/>
            <w:bottom w:val="none" w:sz="0" w:space="0" w:color="auto"/>
            <w:right w:val="none" w:sz="0" w:space="0" w:color="auto"/>
          </w:divBdr>
        </w:div>
        <w:div w:id="1666471572">
          <w:marLeft w:val="0"/>
          <w:marRight w:val="0"/>
          <w:marTop w:val="0"/>
          <w:marBottom w:val="0"/>
          <w:divBdr>
            <w:top w:val="none" w:sz="0" w:space="0" w:color="auto"/>
            <w:left w:val="none" w:sz="0" w:space="0" w:color="auto"/>
            <w:bottom w:val="none" w:sz="0" w:space="0" w:color="auto"/>
            <w:right w:val="none" w:sz="0" w:space="0" w:color="auto"/>
          </w:divBdr>
        </w:div>
        <w:div w:id="2016153547">
          <w:marLeft w:val="0"/>
          <w:marRight w:val="0"/>
          <w:marTop w:val="0"/>
          <w:marBottom w:val="0"/>
          <w:divBdr>
            <w:top w:val="none" w:sz="0" w:space="0" w:color="auto"/>
            <w:left w:val="none" w:sz="0" w:space="0" w:color="auto"/>
            <w:bottom w:val="none" w:sz="0" w:space="0" w:color="auto"/>
            <w:right w:val="none" w:sz="0" w:space="0" w:color="auto"/>
          </w:divBdr>
        </w:div>
        <w:div w:id="2034721266">
          <w:marLeft w:val="0"/>
          <w:marRight w:val="0"/>
          <w:marTop w:val="0"/>
          <w:marBottom w:val="0"/>
          <w:divBdr>
            <w:top w:val="none" w:sz="0" w:space="0" w:color="auto"/>
            <w:left w:val="none" w:sz="0" w:space="0" w:color="auto"/>
            <w:bottom w:val="none" w:sz="0" w:space="0" w:color="auto"/>
            <w:right w:val="none" w:sz="0" w:space="0" w:color="auto"/>
          </w:divBdr>
        </w:div>
      </w:divsChild>
    </w:div>
    <w:div w:id="1334335085">
      <w:bodyDiv w:val="1"/>
      <w:marLeft w:val="0"/>
      <w:marRight w:val="0"/>
      <w:marTop w:val="0"/>
      <w:marBottom w:val="0"/>
      <w:divBdr>
        <w:top w:val="none" w:sz="0" w:space="0" w:color="auto"/>
        <w:left w:val="none" w:sz="0" w:space="0" w:color="auto"/>
        <w:bottom w:val="none" w:sz="0" w:space="0" w:color="auto"/>
        <w:right w:val="none" w:sz="0" w:space="0" w:color="auto"/>
      </w:divBdr>
      <w:divsChild>
        <w:div w:id="384454497">
          <w:marLeft w:val="0"/>
          <w:marRight w:val="0"/>
          <w:marTop w:val="0"/>
          <w:marBottom w:val="0"/>
          <w:divBdr>
            <w:top w:val="none" w:sz="0" w:space="0" w:color="auto"/>
            <w:left w:val="none" w:sz="0" w:space="0" w:color="auto"/>
            <w:bottom w:val="none" w:sz="0" w:space="0" w:color="auto"/>
            <w:right w:val="none" w:sz="0" w:space="0" w:color="auto"/>
          </w:divBdr>
        </w:div>
        <w:div w:id="501625815">
          <w:marLeft w:val="0"/>
          <w:marRight w:val="0"/>
          <w:marTop w:val="0"/>
          <w:marBottom w:val="0"/>
          <w:divBdr>
            <w:top w:val="none" w:sz="0" w:space="0" w:color="auto"/>
            <w:left w:val="none" w:sz="0" w:space="0" w:color="auto"/>
            <w:bottom w:val="none" w:sz="0" w:space="0" w:color="auto"/>
            <w:right w:val="none" w:sz="0" w:space="0" w:color="auto"/>
          </w:divBdr>
        </w:div>
        <w:div w:id="1241141868">
          <w:marLeft w:val="0"/>
          <w:marRight w:val="0"/>
          <w:marTop w:val="0"/>
          <w:marBottom w:val="0"/>
          <w:divBdr>
            <w:top w:val="none" w:sz="0" w:space="0" w:color="auto"/>
            <w:left w:val="none" w:sz="0" w:space="0" w:color="auto"/>
            <w:bottom w:val="none" w:sz="0" w:space="0" w:color="auto"/>
            <w:right w:val="none" w:sz="0" w:space="0" w:color="auto"/>
          </w:divBdr>
        </w:div>
      </w:divsChild>
    </w:div>
    <w:div w:id="1598446206">
      <w:bodyDiv w:val="1"/>
      <w:marLeft w:val="0"/>
      <w:marRight w:val="0"/>
      <w:marTop w:val="0"/>
      <w:marBottom w:val="0"/>
      <w:divBdr>
        <w:top w:val="none" w:sz="0" w:space="0" w:color="auto"/>
        <w:left w:val="none" w:sz="0" w:space="0" w:color="auto"/>
        <w:bottom w:val="none" w:sz="0" w:space="0" w:color="auto"/>
        <w:right w:val="none" w:sz="0" w:space="0" w:color="auto"/>
      </w:divBdr>
      <w:divsChild>
        <w:div w:id="42994344">
          <w:marLeft w:val="0"/>
          <w:marRight w:val="0"/>
          <w:marTop w:val="0"/>
          <w:marBottom w:val="0"/>
          <w:divBdr>
            <w:top w:val="none" w:sz="0" w:space="0" w:color="auto"/>
            <w:left w:val="none" w:sz="0" w:space="0" w:color="auto"/>
            <w:bottom w:val="none" w:sz="0" w:space="0" w:color="auto"/>
            <w:right w:val="none" w:sz="0" w:space="0" w:color="auto"/>
          </w:divBdr>
        </w:div>
        <w:div w:id="67197708">
          <w:marLeft w:val="0"/>
          <w:marRight w:val="0"/>
          <w:marTop w:val="0"/>
          <w:marBottom w:val="0"/>
          <w:divBdr>
            <w:top w:val="none" w:sz="0" w:space="0" w:color="auto"/>
            <w:left w:val="none" w:sz="0" w:space="0" w:color="auto"/>
            <w:bottom w:val="none" w:sz="0" w:space="0" w:color="auto"/>
            <w:right w:val="none" w:sz="0" w:space="0" w:color="auto"/>
          </w:divBdr>
        </w:div>
        <w:div w:id="961574592">
          <w:marLeft w:val="0"/>
          <w:marRight w:val="0"/>
          <w:marTop w:val="0"/>
          <w:marBottom w:val="0"/>
          <w:divBdr>
            <w:top w:val="none" w:sz="0" w:space="0" w:color="auto"/>
            <w:left w:val="none" w:sz="0" w:space="0" w:color="auto"/>
            <w:bottom w:val="none" w:sz="0" w:space="0" w:color="auto"/>
            <w:right w:val="none" w:sz="0" w:space="0" w:color="auto"/>
          </w:divBdr>
        </w:div>
        <w:div w:id="1468544674">
          <w:marLeft w:val="0"/>
          <w:marRight w:val="0"/>
          <w:marTop w:val="0"/>
          <w:marBottom w:val="0"/>
          <w:divBdr>
            <w:top w:val="none" w:sz="0" w:space="0" w:color="auto"/>
            <w:left w:val="none" w:sz="0" w:space="0" w:color="auto"/>
            <w:bottom w:val="none" w:sz="0" w:space="0" w:color="auto"/>
            <w:right w:val="none" w:sz="0" w:space="0" w:color="auto"/>
          </w:divBdr>
        </w:div>
        <w:div w:id="1765297741">
          <w:marLeft w:val="0"/>
          <w:marRight w:val="0"/>
          <w:marTop w:val="0"/>
          <w:marBottom w:val="0"/>
          <w:divBdr>
            <w:top w:val="none" w:sz="0" w:space="0" w:color="auto"/>
            <w:left w:val="none" w:sz="0" w:space="0" w:color="auto"/>
            <w:bottom w:val="none" w:sz="0" w:space="0" w:color="auto"/>
            <w:right w:val="none" w:sz="0" w:space="0" w:color="auto"/>
          </w:divBdr>
        </w:div>
        <w:div w:id="1810394673">
          <w:marLeft w:val="0"/>
          <w:marRight w:val="0"/>
          <w:marTop w:val="0"/>
          <w:marBottom w:val="0"/>
          <w:divBdr>
            <w:top w:val="none" w:sz="0" w:space="0" w:color="auto"/>
            <w:left w:val="none" w:sz="0" w:space="0" w:color="auto"/>
            <w:bottom w:val="none" w:sz="0" w:space="0" w:color="auto"/>
            <w:right w:val="none" w:sz="0" w:space="0" w:color="auto"/>
          </w:divBdr>
        </w:div>
        <w:div w:id="1813719384">
          <w:marLeft w:val="0"/>
          <w:marRight w:val="0"/>
          <w:marTop w:val="0"/>
          <w:marBottom w:val="0"/>
          <w:divBdr>
            <w:top w:val="none" w:sz="0" w:space="0" w:color="auto"/>
            <w:left w:val="none" w:sz="0" w:space="0" w:color="auto"/>
            <w:bottom w:val="none" w:sz="0" w:space="0" w:color="auto"/>
            <w:right w:val="none" w:sz="0" w:space="0" w:color="auto"/>
          </w:divBdr>
        </w:div>
        <w:div w:id="1921062210">
          <w:marLeft w:val="0"/>
          <w:marRight w:val="0"/>
          <w:marTop w:val="0"/>
          <w:marBottom w:val="0"/>
          <w:divBdr>
            <w:top w:val="none" w:sz="0" w:space="0" w:color="auto"/>
            <w:left w:val="none" w:sz="0" w:space="0" w:color="auto"/>
            <w:bottom w:val="none" w:sz="0" w:space="0" w:color="auto"/>
            <w:right w:val="none" w:sz="0" w:space="0" w:color="auto"/>
          </w:divBdr>
        </w:div>
      </w:divsChild>
    </w:div>
    <w:div w:id="1600328118">
      <w:bodyDiv w:val="1"/>
      <w:marLeft w:val="0"/>
      <w:marRight w:val="0"/>
      <w:marTop w:val="0"/>
      <w:marBottom w:val="0"/>
      <w:divBdr>
        <w:top w:val="none" w:sz="0" w:space="0" w:color="auto"/>
        <w:left w:val="none" w:sz="0" w:space="0" w:color="auto"/>
        <w:bottom w:val="none" w:sz="0" w:space="0" w:color="auto"/>
        <w:right w:val="none" w:sz="0" w:space="0" w:color="auto"/>
      </w:divBdr>
      <w:divsChild>
        <w:div w:id="82260129">
          <w:marLeft w:val="0"/>
          <w:marRight w:val="0"/>
          <w:marTop w:val="0"/>
          <w:marBottom w:val="0"/>
          <w:divBdr>
            <w:top w:val="none" w:sz="0" w:space="0" w:color="auto"/>
            <w:left w:val="none" w:sz="0" w:space="0" w:color="auto"/>
            <w:bottom w:val="none" w:sz="0" w:space="0" w:color="auto"/>
            <w:right w:val="none" w:sz="0" w:space="0" w:color="auto"/>
          </w:divBdr>
        </w:div>
        <w:div w:id="108546168">
          <w:marLeft w:val="0"/>
          <w:marRight w:val="0"/>
          <w:marTop w:val="0"/>
          <w:marBottom w:val="0"/>
          <w:divBdr>
            <w:top w:val="none" w:sz="0" w:space="0" w:color="auto"/>
            <w:left w:val="none" w:sz="0" w:space="0" w:color="auto"/>
            <w:bottom w:val="none" w:sz="0" w:space="0" w:color="auto"/>
            <w:right w:val="none" w:sz="0" w:space="0" w:color="auto"/>
          </w:divBdr>
        </w:div>
        <w:div w:id="233930610">
          <w:marLeft w:val="0"/>
          <w:marRight w:val="0"/>
          <w:marTop w:val="0"/>
          <w:marBottom w:val="0"/>
          <w:divBdr>
            <w:top w:val="none" w:sz="0" w:space="0" w:color="auto"/>
            <w:left w:val="none" w:sz="0" w:space="0" w:color="auto"/>
            <w:bottom w:val="none" w:sz="0" w:space="0" w:color="auto"/>
            <w:right w:val="none" w:sz="0" w:space="0" w:color="auto"/>
          </w:divBdr>
        </w:div>
        <w:div w:id="244146124">
          <w:marLeft w:val="0"/>
          <w:marRight w:val="0"/>
          <w:marTop w:val="0"/>
          <w:marBottom w:val="0"/>
          <w:divBdr>
            <w:top w:val="none" w:sz="0" w:space="0" w:color="auto"/>
            <w:left w:val="none" w:sz="0" w:space="0" w:color="auto"/>
            <w:bottom w:val="none" w:sz="0" w:space="0" w:color="auto"/>
            <w:right w:val="none" w:sz="0" w:space="0" w:color="auto"/>
          </w:divBdr>
        </w:div>
        <w:div w:id="286669416">
          <w:marLeft w:val="0"/>
          <w:marRight w:val="0"/>
          <w:marTop w:val="0"/>
          <w:marBottom w:val="0"/>
          <w:divBdr>
            <w:top w:val="none" w:sz="0" w:space="0" w:color="auto"/>
            <w:left w:val="none" w:sz="0" w:space="0" w:color="auto"/>
            <w:bottom w:val="none" w:sz="0" w:space="0" w:color="auto"/>
            <w:right w:val="none" w:sz="0" w:space="0" w:color="auto"/>
          </w:divBdr>
        </w:div>
        <w:div w:id="588807479">
          <w:marLeft w:val="0"/>
          <w:marRight w:val="0"/>
          <w:marTop w:val="0"/>
          <w:marBottom w:val="0"/>
          <w:divBdr>
            <w:top w:val="none" w:sz="0" w:space="0" w:color="auto"/>
            <w:left w:val="none" w:sz="0" w:space="0" w:color="auto"/>
            <w:bottom w:val="none" w:sz="0" w:space="0" w:color="auto"/>
            <w:right w:val="none" w:sz="0" w:space="0" w:color="auto"/>
          </w:divBdr>
        </w:div>
        <w:div w:id="608854138">
          <w:marLeft w:val="0"/>
          <w:marRight w:val="0"/>
          <w:marTop w:val="0"/>
          <w:marBottom w:val="0"/>
          <w:divBdr>
            <w:top w:val="none" w:sz="0" w:space="0" w:color="auto"/>
            <w:left w:val="none" w:sz="0" w:space="0" w:color="auto"/>
            <w:bottom w:val="none" w:sz="0" w:space="0" w:color="auto"/>
            <w:right w:val="none" w:sz="0" w:space="0" w:color="auto"/>
          </w:divBdr>
        </w:div>
        <w:div w:id="662587165">
          <w:marLeft w:val="0"/>
          <w:marRight w:val="0"/>
          <w:marTop w:val="0"/>
          <w:marBottom w:val="0"/>
          <w:divBdr>
            <w:top w:val="none" w:sz="0" w:space="0" w:color="auto"/>
            <w:left w:val="none" w:sz="0" w:space="0" w:color="auto"/>
            <w:bottom w:val="none" w:sz="0" w:space="0" w:color="auto"/>
            <w:right w:val="none" w:sz="0" w:space="0" w:color="auto"/>
          </w:divBdr>
        </w:div>
        <w:div w:id="663362533">
          <w:marLeft w:val="0"/>
          <w:marRight w:val="0"/>
          <w:marTop w:val="0"/>
          <w:marBottom w:val="0"/>
          <w:divBdr>
            <w:top w:val="none" w:sz="0" w:space="0" w:color="auto"/>
            <w:left w:val="none" w:sz="0" w:space="0" w:color="auto"/>
            <w:bottom w:val="none" w:sz="0" w:space="0" w:color="auto"/>
            <w:right w:val="none" w:sz="0" w:space="0" w:color="auto"/>
          </w:divBdr>
        </w:div>
        <w:div w:id="958298624">
          <w:marLeft w:val="0"/>
          <w:marRight w:val="0"/>
          <w:marTop w:val="0"/>
          <w:marBottom w:val="0"/>
          <w:divBdr>
            <w:top w:val="none" w:sz="0" w:space="0" w:color="auto"/>
            <w:left w:val="none" w:sz="0" w:space="0" w:color="auto"/>
            <w:bottom w:val="none" w:sz="0" w:space="0" w:color="auto"/>
            <w:right w:val="none" w:sz="0" w:space="0" w:color="auto"/>
          </w:divBdr>
        </w:div>
        <w:div w:id="985085440">
          <w:marLeft w:val="0"/>
          <w:marRight w:val="0"/>
          <w:marTop w:val="0"/>
          <w:marBottom w:val="0"/>
          <w:divBdr>
            <w:top w:val="none" w:sz="0" w:space="0" w:color="auto"/>
            <w:left w:val="none" w:sz="0" w:space="0" w:color="auto"/>
            <w:bottom w:val="none" w:sz="0" w:space="0" w:color="auto"/>
            <w:right w:val="none" w:sz="0" w:space="0" w:color="auto"/>
          </w:divBdr>
        </w:div>
        <w:div w:id="1057313373">
          <w:marLeft w:val="0"/>
          <w:marRight w:val="0"/>
          <w:marTop w:val="0"/>
          <w:marBottom w:val="0"/>
          <w:divBdr>
            <w:top w:val="none" w:sz="0" w:space="0" w:color="auto"/>
            <w:left w:val="none" w:sz="0" w:space="0" w:color="auto"/>
            <w:bottom w:val="none" w:sz="0" w:space="0" w:color="auto"/>
            <w:right w:val="none" w:sz="0" w:space="0" w:color="auto"/>
          </w:divBdr>
        </w:div>
        <w:div w:id="1161578248">
          <w:marLeft w:val="0"/>
          <w:marRight w:val="0"/>
          <w:marTop w:val="0"/>
          <w:marBottom w:val="0"/>
          <w:divBdr>
            <w:top w:val="none" w:sz="0" w:space="0" w:color="auto"/>
            <w:left w:val="none" w:sz="0" w:space="0" w:color="auto"/>
            <w:bottom w:val="none" w:sz="0" w:space="0" w:color="auto"/>
            <w:right w:val="none" w:sz="0" w:space="0" w:color="auto"/>
          </w:divBdr>
        </w:div>
        <w:div w:id="1258641026">
          <w:marLeft w:val="0"/>
          <w:marRight w:val="0"/>
          <w:marTop w:val="0"/>
          <w:marBottom w:val="0"/>
          <w:divBdr>
            <w:top w:val="none" w:sz="0" w:space="0" w:color="auto"/>
            <w:left w:val="none" w:sz="0" w:space="0" w:color="auto"/>
            <w:bottom w:val="none" w:sz="0" w:space="0" w:color="auto"/>
            <w:right w:val="none" w:sz="0" w:space="0" w:color="auto"/>
          </w:divBdr>
        </w:div>
        <w:div w:id="1277911654">
          <w:marLeft w:val="0"/>
          <w:marRight w:val="0"/>
          <w:marTop w:val="0"/>
          <w:marBottom w:val="0"/>
          <w:divBdr>
            <w:top w:val="none" w:sz="0" w:space="0" w:color="auto"/>
            <w:left w:val="none" w:sz="0" w:space="0" w:color="auto"/>
            <w:bottom w:val="none" w:sz="0" w:space="0" w:color="auto"/>
            <w:right w:val="none" w:sz="0" w:space="0" w:color="auto"/>
          </w:divBdr>
        </w:div>
        <w:div w:id="1329671281">
          <w:marLeft w:val="0"/>
          <w:marRight w:val="0"/>
          <w:marTop w:val="0"/>
          <w:marBottom w:val="0"/>
          <w:divBdr>
            <w:top w:val="none" w:sz="0" w:space="0" w:color="auto"/>
            <w:left w:val="none" w:sz="0" w:space="0" w:color="auto"/>
            <w:bottom w:val="none" w:sz="0" w:space="0" w:color="auto"/>
            <w:right w:val="none" w:sz="0" w:space="0" w:color="auto"/>
          </w:divBdr>
        </w:div>
        <w:div w:id="1373454052">
          <w:marLeft w:val="0"/>
          <w:marRight w:val="0"/>
          <w:marTop w:val="0"/>
          <w:marBottom w:val="0"/>
          <w:divBdr>
            <w:top w:val="none" w:sz="0" w:space="0" w:color="auto"/>
            <w:left w:val="none" w:sz="0" w:space="0" w:color="auto"/>
            <w:bottom w:val="none" w:sz="0" w:space="0" w:color="auto"/>
            <w:right w:val="none" w:sz="0" w:space="0" w:color="auto"/>
          </w:divBdr>
        </w:div>
        <w:div w:id="1407799887">
          <w:marLeft w:val="0"/>
          <w:marRight w:val="0"/>
          <w:marTop w:val="0"/>
          <w:marBottom w:val="0"/>
          <w:divBdr>
            <w:top w:val="none" w:sz="0" w:space="0" w:color="auto"/>
            <w:left w:val="none" w:sz="0" w:space="0" w:color="auto"/>
            <w:bottom w:val="none" w:sz="0" w:space="0" w:color="auto"/>
            <w:right w:val="none" w:sz="0" w:space="0" w:color="auto"/>
          </w:divBdr>
        </w:div>
        <w:div w:id="1505821699">
          <w:marLeft w:val="0"/>
          <w:marRight w:val="0"/>
          <w:marTop w:val="0"/>
          <w:marBottom w:val="0"/>
          <w:divBdr>
            <w:top w:val="none" w:sz="0" w:space="0" w:color="auto"/>
            <w:left w:val="none" w:sz="0" w:space="0" w:color="auto"/>
            <w:bottom w:val="none" w:sz="0" w:space="0" w:color="auto"/>
            <w:right w:val="none" w:sz="0" w:space="0" w:color="auto"/>
          </w:divBdr>
        </w:div>
        <w:div w:id="1597517440">
          <w:marLeft w:val="0"/>
          <w:marRight w:val="0"/>
          <w:marTop w:val="0"/>
          <w:marBottom w:val="0"/>
          <w:divBdr>
            <w:top w:val="none" w:sz="0" w:space="0" w:color="auto"/>
            <w:left w:val="none" w:sz="0" w:space="0" w:color="auto"/>
            <w:bottom w:val="none" w:sz="0" w:space="0" w:color="auto"/>
            <w:right w:val="none" w:sz="0" w:space="0" w:color="auto"/>
          </w:divBdr>
        </w:div>
        <w:div w:id="1647664339">
          <w:marLeft w:val="0"/>
          <w:marRight w:val="0"/>
          <w:marTop w:val="0"/>
          <w:marBottom w:val="0"/>
          <w:divBdr>
            <w:top w:val="none" w:sz="0" w:space="0" w:color="auto"/>
            <w:left w:val="none" w:sz="0" w:space="0" w:color="auto"/>
            <w:bottom w:val="none" w:sz="0" w:space="0" w:color="auto"/>
            <w:right w:val="none" w:sz="0" w:space="0" w:color="auto"/>
          </w:divBdr>
        </w:div>
        <w:div w:id="1681927758">
          <w:marLeft w:val="0"/>
          <w:marRight w:val="0"/>
          <w:marTop w:val="0"/>
          <w:marBottom w:val="0"/>
          <w:divBdr>
            <w:top w:val="none" w:sz="0" w:space="0" w:color="auto"/>
            <w:left w:val="none" w:sz="0" w:space="0" w:color="auto"/>
            <w:bottom w:val="none" w:sz="0" w:space="0" w:color="auto"/>
            <w:right w:val="none" w:sz="0" w:space="0" w:color="auto"/>
          </w:divBdr>
        </w:div>
        <w:div w:id="1833258226">
          <w:marLeft w:val="0"/>
          <w:marRight w:val="0"/>
          <w:marTop w:val="0"/>
          <w:marBottom w:val="0"/>
          <w:divBdr>
            <w:top w:val="none" w:sz="0" w:space="0" w:color="auto"/>
            <w:left w:val="none" w:sz="0" w:space="0" w:color="auto"/>
            <w:bottom w:val="none" w:sz="0" w:space="0" w:color="auto"/>
            <w:right w:val="none" w:sz="0" w:space="0" w:color="auto"/>
          </w:divBdr>
        </w:div>
        <w:div w:id="1854176627">
          <w:marLeft w:val="0"/>
          <w:marRight w:val="0"/>
          <w:marTop w:val="0"/>
          <w:marBottom w:val="0"/>
          <w:divBdr>
            <w:top w:val="none" w:sz="0" w:space="0" w:color="auto"/>
            <w:left w:val="none" w:sz="0" w:space="0" w:color="auto"/>
            <w:bottom w:val="none" w:sz="0" w:space="0" w:color="auto"/>
            <w:right w:val="none" w:sz="0" w:space="0" w:color="auto"/>
          </w:divBdr>
        </w:div>
        <w:div w:id="1893498582">
          <w:marLeft w:val="0"/>
          <w:marRight w:val="0"/>
          <w:marTop w:val="0"/>
          <w:marBottom w:val="0"/>
          <w:divBdr>
            <w:top w:val="none" w:sz="0" w:space="0" w:color="auto"/>
            <w:left w:val="none" w:sz="0" w:space="0" w:color="auto"/>
            <w:bottom w:val="none" w:sz="0" w:space="0" w:color="auto"/>
            <w:right w:val="none" w:sz="0" w:space="0" w:color="auto"/>
          </w:divBdr>
        </w:div>
        <w:div w:id="1930116481">
          <w:marLeft w:val="0"/>
          <w:marRight w:val="0"/>
          <w:marTop w:val="0"/>
          <w:marBottom w:val="0"/>
          <w:divBdr>
            <w:top w:val="none" w:sz="0" w:space="0" w:color="auto"/>
            <w:left w:val="none" w:sz="0" w:space="0" w:color="auto"/>
            <w:bottom w:val="none" w:sz="0" w:space="0" w:color="auto"/>
            <w:right w:val="none" w:sz="0" w:space="0" w:color="auto"/>
          </w:divBdr>
        </w:div>
      </w:divsChild>
    </w:div>
    <w:div w:id="1897277295">
      <w:bodyDiv w:val="1"/>
      <w:marLeft w:val="0"/>
      <w:marRight w:val="0"/>
      <w:marTop w:val="0"/>
      <w:marBottom w:val="0"/>
      <w:divBdr>
        <w:top w:val="none" w:sz="0" w:space="0" w:color="auto"/>
        <w:left w:val="none" w:sz="0" w:space="0" w:color="auto"/>
        <w:bottom w:val="none" w:sz="0" w:space="0" w:color="auto"/>
        <w:right w:val="none" w:sz="0" w:space="0" w:color="auto"/>
      </w:divBdr>
      <w:divsChild>
        <w:div w:id="904147016">
          <w:marLeft w:val="0"/>
          <w:marRight w:val="0"/>
          <w:marTop w:val="0"/>
          <w:marBottom w:val="0"/>
          <w:divBdr>
            <w:top w:val="none" w:sz="0" w:space="0" w:color="auto"/>
            <w:left w:val="none" w:sz="0" w:space="0" w:color="auto"/>
            <w:bottom w:val="none" w:sz="0" w:space="0" w:color="auto"/>
            <w:right w:val="none" w:sz="0" w:space="0" w:color="auto"/>
          </w:divBdr>
        </w:div>
        <w:div w:id="1038774650">
          <w:marLeft w:val="0"/>
          <w:marRight w:val="0"/>
          <w:marTop w:val="0"/>
          <w:marBottom w:val="0"/>
          <w:divBdr>
            <w:top w:val="none" w:sz="0" w:space="0" w:color="auto"/>
            <w:left w:val="none" w:sz="0" w:space="0" w:color="auto"/>
            <w:bottom w:val="none" w:sz="0" w:space="0" w:color="auto"/>
            <w:right w:val="none" w:sz="0" w:space="0" w:color="auto"/>
          </w:divBdr>
        </w:div>
        <w:div w:id="1335765027">
          <w:marLeft w:val="0"/>
          <w:marRight w:val="0"/>
          <w:marTop w:val="0"/>
          <w:marBottom w:val="0"/>
          <w:divBdr>
            <w:top w:val="none" w:sz="0" w:space="0" w:color="auto"/>
            <w:left w:val="none" w:sz="0" w:space="0" w:color="auto"/>
            <w:bottom w:val="none" w:sz="0" w:space="0" w:color="auto"/>
            <w:right w:val="none" w:sz="0" w:space="0" w:color="auto"/>
          </w:divBdr>
        </w:div>
        <w:div w:id="1480346507">
          <w:marLeft w:val="0"/>
          <w:marRight w:val="0"/>
          <w:marTop w:val="0"/>
          <w:marBottom w:val="0"/>
          <w:divBdr>
            <w:top w:val="none" w:sz="0" w:space="0" w:color="auto"/>
            <w:left w:val="none" w:sz="0" w:space="0" w:color="auto"/>
            <w:bottom w:val="none" w:sz="0" w:space="0" w:color="auto"/>
            <w:right w:val="none" w:sz="0" w:space="0" w:color="auto"/>
          </w:divBdr>
        </w:div>
      </w:divsChild>
    </w:div>
    <w:div w:id="1901937378">
      <w:bodyDiv w:val="1"/>
      <w:marLeft w:val="0"/>
      <w:marRight w:val="0"/>
      <w:marTop w:val="0"/>
      <w:marBottom w:val="0"/>
      <w:divBdr>
        <w:top w:val="none" w:sz="0" w:space="0" w:color="auto"/>
        <w:left w:val="none" w:sz="0" w:space="0" w:color="auto"/>
        <w:bottom w:val="none" w:sz="0" w:space="0" w:color="auto"/>
        <w:right w:val="none" w:sz="0" w:space="0" w:color="auto"/>
      </w:divBdr>
      <w:divsChild>
        <w:div w:id="82383155">
          <w:marLeft w:val="0"/>
          <w:marRight w:val="0"/>
          <w:marTop w:val="0"/>
          <w:marBottom w:val="0"/>
          <w:divBdr>
            <w:top w:val="none" w:sz="0" w:space="0" w:color="auto"/>
            <w:left w:val="none" w:sz="0" w:space="0" w:color="auto"/>
            <w:bottom w:val="none" w:sz="0" w:space="0" w:color="auto"/>
            <w:right w:val="none" w:sz="0" w:space="0" w:color="auto"/>
          </w:divBdr>
        </w:div>
        <w:div w:id="85998658">
          <w:marLeft w:val="0"/>
          <w:marRight w:val="0"/>
          <w:marTop w:val="0"/>
          <w:marBottom w:val="0"/>
          <w:divBdr>
            <w:top w:val="none" w:sz="0" w:space="0" w:color="auto"/>
            <w:left w:val="none" w:sz="0" w:space="0" w:color="auto"/>
            <w:bottom w:val="none" w:sz="0" w:space="0" w:color="auto"/>
            <w:right w:val="none" w:sz="0" w:space="0" w:color="auto"/>
          </w:divBdr>
        </w:div>
        <w:div w:id="332799463">
          <w:marLeft w:val="0"/>
          <w:marRight w:val="0"/>
          <w:marTop w:val="0"/>
          <w:marBottom w:val="0"/>
          <w:divBdr>
            <w:top w:val="none" w:sz="0" w:space="0" w:color="auto"/>
            <w:left w:val="none" w:sz="0" w:space="0" w:color="auto"/>
            <w:bottom w:val="none" w:sz="0" w:space="0" w:color="auto"/>
            <w:right w:val="none" w:sz="0" w:space="0" w:color="auto"/>
          </w:divBdr>
        </w:div>
        <w:div w:id="477647299">
          <w:marLeft w:val="0"/>
          <w:marRight w:val="0"/>
          <w:marTop w:val="0"/>
          <w:marBottom w:val="0"/>
          <w:divBdr>
            <w:top w:val="none" w:sz="0" w:space="0" w:color="auto"/>
            <w:left w:val="none" w:sz="0" w:space="0" w:color="auto"/>
            <w:bottom w:val="none" w:sz="0" w:space="0" w:color="auto"/>
            <w:right w:val="none" w:sz="0" w:space="0" w:color="auto"/>
          </w:divBdr>
        </w:div>
        <w:div w:id="602688365">
          <w:marLeft w:val="0"/>
          <w:marRight w:val="0"/>
          <w:marTop w:val="0"/>
          <w:marBottom w:val="0"/>
          <w:divBdr>
            <w:top w:val="none" w:sz="0" w:space="0" w:color="auto"/>
            <w:left w:val="none" w:sz="0" w:space="0" w:color="auto"/>
            <w:bottom w:val="none" w:sz="0" w:space="0" w:color="auto"/>
            <w:right w:val="none" w:sz="0" w:space="0" w:color="auto"/>
          </w:divBdr>
        </w:div>
        <w:div w:id="628559057">
          <w:marLeft w:val="0"/>
          <w:marRight w:val="0"/>
          <w:marTop w:val="0"/>
          <w:marBottom w:val="0"/>
          <w:divBdr>
            <w:top w:val="none" w:sz="0" w:space="0" w:color="auto"/>
            <w:left w:val="none" w:sz="0" w:space="0" w:color="auto"/>
            <w:bottom w:val="none" w:sz="0" w:space="0" w:color="auto"/>
            <w:right w:val="none" w:sz="0" w:space="0" w:color="auto"/>
          </w:divBdr>
        </w:div>
        <w:div w:id="736711381">
          <w:marLeft w:val="0"/>
          <w:marRight w:val="0"/>
          <w:marTop w:val="0"/>
          <w:marBottom w:val="0"/>
          <w:divBdr>
            <w:top w:val="none" w:sz="0" w:space="0" w:color="auto"/>
            <w:left w:val="none" w:sz="0" w:space="0" w:color="auto"/>
            <w:bottom w:val="none" w:sz="0" w:space="0" w:color="auto"/>
            <w:right w:val="none" w:sz="0" w:space="0" w:color="auto"/>
          </w:divBdr>
        </w:div>
        <w:div w:id="747649920">
          <w:marLeft w:val="0"/>
          <w:marRight w:val="0"/>
          <w:marTop w:val="0"/>
          <w:marBottom w:val="0"/>
          <w:divBdr>
            <w:top w:val="none" w:sz="0" w:space="0" w:color="auto"/>
            <w:left w:val="none" w:sz="0" w:space="0" w:color="auto"/>
            <w:bottom w:val="none" w:sz="0" w:space="0" w:color="auto"/>
            <w:right w:val="none" w:sz="0" w:space="0" w:color="auto"/>
          </w:divBdr>
        </w:div>
        <w:div w:id="862016422">
          <w:marLeft w:val="0"/>
          <w:marRight w:val="0"/>
          <w:marTop w:val="0"/>
          <w:marBottom w:val="0"/>
          <w:divBdr>
            <w:top w:val="none" w:sz="0" w:space="0" w:color="auto"/>
            <w:left w:val="none" w:sz="0" w:space="0" w:color="auto"/>
            <w:bottom w:val="none" w:sz="0" w:space="0" w:color="auto"/>
            <w:right w:val="none" w:sz="0" w:space="0" w:color="auto"/>
          </w:divBdr>
        </w:div>
        <w:div w:id="949049878">
          <w:marLeft w:val="0"/>
          <w:marRight w:val="0"/>
          <w:marTop w:val="0"/>
          <w:marBottom w:val="0"/>
          <w:divBdr>
            <w:top w:val="none" w:sz="0" w:space="0" w:color="auto"/>
            <w:left w:val="none" w:sz="0" w:space="0" w:color="auto"/>
            <w:bottom w:val="none" w:sz="0" w:space="0" w:color="auto"/>
            <w:right w:val="none" w:sz="0" w:space="0" w:color="auto"/>
          </w:divBdr>
        </w:div>
        <w:div w:id="951018248">
          <w:marLeft w:val="0"/>
          <w:marRight w:val="0"/>
          <w:marTop w:val="0"/>
          <w:marBottom w:val="0"/>
          <w:divBdr>
            <w:top w:val="none" w:sz="0" w:space="0" w:color="auto"/>
            <w:left w:val="none" w:sz="0" w:space="0" w:color="auto"/>
            <w:bottom w:val="none" w:sz="0" w:space="0" w:color="auto"/>
            <w:right w:val="none" w:sz="0" w:space="0" w:color="auto"/>
          </w:divBdr>
        </w:div>
        <w:div w:id="955870473">
          <w:marLeft w:val="0"/>
          <w:marRight w:val="0"/>
          <w:marTop w:val="0"/>
          <w:marBottom w:val="0"/>
          <w:divBdr>
            <w:top w:val="none" w:sz="0" w:space="0" w:color="auto"/>
            <w:left w:val="none" w:sz="0" w:space="0" w:color="auto"/>
            <w:bottom w:val="none" w:sz="0" w:space="0" w:color="auto"/>
            <w:right w:val="none" w:sz="0" w:space="0" w:color="auto"/>
          </w:divBdr>
        </w:div>
        <w:div w:id="976295674">
          <w:marLeft w:val="0"/>
          <w:marRight w:val="0"/>
          <w:marTop w:val="0"/>
          <w:marBottom w:val="0"/>
          <w:divBdr>
            <w:top w:val="none" w:sz="0" w:space="0" w:color="auto"/>
            <w:left w:val="none" w:sz="0" w:space="0" w:color="auto"/>
            <w:bottom w:val="none" w:sz="0" w:space="0" w:color="auto"/>
            <w:right w:val="none" w:sz="0" w:space="0" w:color="auto"/>
          </w:divBdr>
        </w:div>
        <w:div w:id="993139967">
          <w:marLeft w:val="0"/>
          <w:marRight w:val="0"/>
          <w:marTop w:val="0"/>
          <w:marBottom w:val="0"/>
          <w:divBdr>
            <w:top w:val="none" w:sz="0" w:space="0" w:color="auto"/>
            <w:left w:val="none" w:sz="0" w:space="0" w:color="auto"/>
            <w:bottom w:val="none" w:sz="0" w:space="0" w:color="auto"/>
            <w:right w:val="none" w:sz="0" w:space="0" w:color="auto"/>
          </w:divBdr>
        </w:div>
        <w:div w:id="1025643233">
          <w:marLeft w:val="0"/>
          <w:marRight w:val="0"/>
          <w:marTop w:val="0"/>
          <w:marBottom w:val="0"/>
          <w:divBdr>
            <w:top w:val="none" w:sz="0" w:space="0" w:color="auto"/>
            <w:left w:val="none" w:sz="0" w:space="0" w:color="auto"/>
            <w:bottom w:val="none" w:sz="0" w:space="0" w:color="auto"/>
            <w:right w:val="none" w:sz="0" w:space="0" w:color="auto"/>
          </w:divBdr>
        </w:div>
        <w:div w:id="1033307575">
          <w:marLeft w:val="0"/>
          <w:marRight w:val="0"/>
          <w:marTop w:val="0"/>
          <w:marBottom w:val="0"/>
          <w:divBdr>
            <w:top w:val="none" w:sz="0" w:space="0" w:color="auto"/>
            <w:left w:val="none" w:sz="0" w:space="0" w:color="auto"/>
            <w:bottom w:val="none" w:sz="0" w:space="0" w:color="auto"/>
            <w:right w:val="none" w:sz="0" w:space="0" w:color="auto"/>
          </w:divBdr>
        </w:div>
        <w:div w:id="1060978027">
          <w:marLeft w:val="0"/>
          <w:marRight w:val="0"/>
          <w:marTop w:val="0"/>
          <w:marBottom w:val="0"/>
          <w:divBdr>
            <w:top w:val="none" w:sz="0" w:space="0" w:color="auto"/>
            <w:left w:val="none" w:sz="0" w:space="0" w:color="auto"/>
            <w:bottom w:val="none" w:sz="0" w:space="0" w:color="auto"/>
            <w:right w:val="none" w:sz="0" w:space="0" w:color="auto"/>
          </w:divBdr>
        </w:div>
        <w:div w:id="1072774045">
          <w:marLeft w:val="0"/>
          <w:marRight w:val="0"/>
          <w:marTop w:val="0"/>
          <w:marBottom w:val="0"/>
          <w:divBdr>
            <w:top w:val="none" w:sz="0" w:space="0" w:color="auto"/>
            <w:left w:val="none" w:sz="0" w:space="0" w:color="auto"/>
            <w:bottom w:val="none" w:sz="0" w:space="0" w:color="auto"/>
            <w:right w:val="none" w:sz="0" w:space="0" w:color="auto"/>
          </w:divBdr>
        </w:div>
        <w:div w:id="1113327463">
          <w:marLeft w:val="0"/>
          <w:marRight w:val="0"/>
          <w:marTop w:val="0"/>
          <w:marBottom w:val="0"/>
          <w:divBdr>
            <w:top w:val="none" w:sz="0" w:space="0" w:color="auto"/>
            <w:left w:val="none" w:sz="0" w:space="0" w:color="auto"/>
            <w:bottom w:val="none" w:sz="0" w:space="0" w:color="auto"/>
            <w:right w:val="none" w:sz="0" w:space="0" w:color="auto"/>
          </w:divBdr>
        </w:div>
        <w:div w:id="1174030966">
          <w:marLeft w:val="0"/>
          <w:marRight w:val="0"/>
          <w:marTop w:val="0"/>
          <w:marBottom w:val="0"/>
          <w:divBdr>
            <w:top w:val="none" w:sz="0" w:space="0" w:color="auto"/>
            <w:left w:val="none" w:sz="0" w:space="0" w:color="auto"/>
            <w:bottom w:val="none" w:sz="0" w:space="0" w:color="auto"/>
            <w:right w:val="none" w:sz="0" w:space="0" w:color="auto"/>
          </w:divBdr>
        </w:div>
        <w:div w:id="1216283727">
          <w:marLeft w:val="0"/>
          <w:marRight w:val="0"/>
          <w:marTop w:val="0"/>
          <w:marBottom w:val="0"/>
          <w:divBdr>
            <w:top w:val="none" w:sz="0" w:space="0" w:color="auto"/>
            <w:left w:val="none" w:sz="0" w:space="0" w:color="auto"/>
            <w:bottom w:val="none" w:sz="0" w:space="0" w:color="auto"/>
            <w:right w:val="none" w:sz="0" w:space="0" w:color="auto"/>
          </w:divBdr>
        </w:div>
        <w:div w:id="1239636876">
          <w:marLeft w:val="0"/>
          <w:marRight w:val="0"/>
          <w:marTop w:val="0"/>
          <w:marBottom w:val="0"/>
          <w:divBdr>
            <w:top w:val="none" w:sz="0" w:space="0" w:color="auto"/>
            <w:left w:val="none" w:sz="0" w:space="0" w:color="auto"/>
            <w:bottom w:val="none" w:sz="0" w:space="0" w:color="auto"/>
            <w:right w:val="none" w:sz="0" w:space="0" w:color="auto"/>
          </w:divBdr>
        </w:div>
        <w:div w:id="1278098783">
          <w:marLeft w:val="0"/>
          <w:marRight w:val="0"/>
          <w:marTop w:val="0"/>
          <w:marBottom w:val="0"/>
          <w:divBdr>
            <w:top w:val="none" w:sz="0" w:space="0" w:color="auto"/>
            <w:left w:val="none" w:sz="0" w:space="0" w:color="auto"/>
            <w:bottom w:val="none" w:sz="0" w:space="0" w:color="auto"/>
            <w:right w:val="none" w:sz="0" w:space="0" w:color="auto"/>
          </w:divBdr>
        </w:div>
        <w:div w:id="1330213899">
          <w:marLeft w:val="0"/>
          <w:marRight w:val="0"/>
          <w:marTop w:val="0"/>
          <w:marBottom w:val="0"/>
          <w:divBdr>
            <w:top w:val="none" w:sz="0" w:space="0" w:color="auto"/>
            <w:left w:val="none" w:sz="0" w:space="0" w:color="auto"/>
            <w:bottom w:val="none" w:sz="0" w:space="0" w:color="auto"/>
            <w:right w:val="none" w:sz="0" w:space="0" w:color="auto"/>
          </w:divBdr>
        </w:div>
        <w:div w:id="1420327526">
          <w:marLeft w:val="0"/>
          <w:marRight w:val="0"/>
          <w:marTop w:val="0"/>
          <w:marBottom w:val="0"/>
          <w:divBdr>
            <w:top w:val="none" w:sz="0" w:space="0" w:color="auto"/>
            <w:left w:val="none" w:sz="0" w:space="0" w:color="auto"/>
            <w:bottom w:val="none" w:sz="0" w:space="0" w:color="auto"/>
            <w:right w:val="none" w:sz="0" w:space="0" w:color="auto"/>
          </w:divBdr>
        </w:div>
        <w:div w:id="1538272699">
          <w:marLeft w:val="0"/>
          <w:marRight w:val="0"/>
          <w:marTop w:val="0"/>
          <w:marBottom w:val="0"/>
          <w:divBdr>
            <w:top w:val="none" w:sz="0" w:space="0" w:color="auto"/>
            <w:left w:val="none" w:sz="0" w:space="0" w:color="auto"/>
            <w:bottom w:val="none" w:sz="0" w:space="0" w:color="auto"/>
            <w:right w:val="none" w:sz="0" w:space="0" w:color="auto"/>
          </w:divBdr>
        </w:div>
        <w:div w:id="1613628627">
          <w:marLeft w:val="0"/>
          <w:marRight w:val="0"/>
          <w:marTop w:val="0"/>
          <w:marBottom w:val="0"/>
          <w:divBdr>
            <w:top w:val="none" w:sz="0" w:space="0" w:color="auto"/>
            <w:left w:val="none" w:sz="0" w:space="0" w:color="auto"/>
            <w:bottom w:val="none" w:sz="0" w:space="0" w:color="auto"/>
            <w:right w:val="none" w:sz="0" w:space="0" w:color="auto"/>
          </w:divBdr>
        </w:div>
        <w:div w:id="1634947473">
          <w:marLeft w:val="0"/>
          <w:marRight w:val="0"/>
          <w:marTop w:val="0"/>
          <w:marBottom w:val="0"/>
          <w:divBdr>
            <w:top w:val="none" w:sz="0" w:space="0" w:color="auto"/>
            <w:left w:val="none" w:sz="0" w:space="0" w:color="auto"/>
            <w:bottom w:val="none" w:sz="0" w:space="0" w:color="auto"/>
            <w:right w:val="none" w:sz="0" w:space="0" w:color="auto"/>
          </w:divBdr>
        </w:div>
        <w:div w:id="1715304878">
          <w:marLeft w:val="0"/>
          <w:marRight w:val="0"/>
          <w:marTop w:val="0"/>
          <w:marBottom w:val="0"/>
          <w:divBdr>
            <w:top w:val="none" w:sz="0" w:space="0" w:color="auto"/>
            <w:left w:val="none" w:sz="0" w:space="0" w:color="auto"/>
            <w:bottom w:val="none" w:sz="0" w:space="0" w:color="auto"/>
            <w:right w:val="none" w:sz="0" w:space="0" w:color="auto"/>
          </w:divBdr>
        </w:div>
        <w:div w:id="1788309087">
          <w:marLeft w:val="0"/>
          <w:marRight w:val="0"/>
          <w:marTop w:val="0"/>
          <w:marBottom w:val="0"/>
          <w:divBdr>
            <w:top w:val="none" w:sz="0" w:space="0" w:color="auto"/>
            <w:left w:val="none" w:sz="0" w:space="0" w:color="auto"/>
            <w:bottom w:val="none" w:sz="0" w:space="0" w:color="auto"/>
            <w:right w:val="none" w:sz="0" w:space="0" w:color="auto"/>
          </w:divBdr>
        </w:div>
        <w:div w:id="1982037136">
          <w:marLeft w:val="0"/>
          <w:marRight w:val="0"/>
          <w:marTop w:val="0"/>
          <w:marBottom w:val="0"/>
          <w:divBdr>
            <w:top w:val="none" w:sz="0" w:space="0" w:color="auto"/>
            <w:left w:val="none" w:sz="0" w:space="0" w:color="auto"/>
            <w:bottom w:val="none" w:sz="0" w:space="0" w:color="auto"/>
            <w:right w:val="none" w:sz="0" w:space="0" w:color="auto"/>
          </w:divBdr>
        </w:div>
        <w:div w:id="2062515521">
          <w:marLeft w:val="0"/>
          <w:marRight w:val="0"/>
          <w:marTop w:val="0"/>
          <w:marBottom w:val="0"/>
          <w:divBdr>
            <w:top w:val="none" w:sz="0" w:space="0" w:color="auto"/>
            <w:left w:val="none" w:sz="0" w:space="0" w:color="auto"/>
            <w:bottom w:val="none" w:sz="0" w:space="0" w:color="auto"/>
            <w:right w:val="none" w:sz="0" w:space="0" w:color="auto"/>
          </w:divBdr>
        </w:div>
        <w:div w:id="2099710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8118B-5D84-429C-9088-01BF3D539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11714</Words>
  <Characters>6678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Vaiva Petrauskienė</dc:creator>
  <cp:lastModifiedBy>Mindaugas Žiukas</cp:lastModifiedBy>
  <cp:revision>11</cp:revision>
  <dcterms:created xsi:type="dcterms:W3CDTF">2026-03-02T14:22:00Z</dcterms:created>
  <dcterms:modified xsi:type="dcterms:W3CDTF">2026-03-19T13:31:00Z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c7c67b9d35cf0863b713cc898d9eff53138eb7866908c0639ae7d79bddacab02</vt:lpwstr>
  </property>
</Properties>
</file>